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DA" w:rsidRPr="00722231" w:rsidRDefault="008345FC" w:rsidP="009D06D7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722231">
        <w:rPr>
          <w:rFonts w:ascii="Times New Roman" w:eastAsia="宋体" w:hAnsi="宋体" w:cs="Times New Roman"/>
          <w:b/>
          <w:sz w:val="32"/>
          <w:szCs w:val="24"/>
        </w:rPr>
        <w:t>福建</w:t>
      </w:r>
      <w:r w:rsidR="00773BF6" w:rsidRPr="00722231">
        <w:rPr>
          <w:rFonts w:ascii="Times New Roman" w:eastAsia="宋体" w:hAnsi="宋体" w:cs="Times New Roman" w:hint="eastAsia"/>
          <w:b/>
          <w:sz w:val="32"/>
          <w:szCs w:val="24"/>
        </w:rPr>
        <w:t>东立化学工业</w:t>
      </w:r>
      <w:r w:rsidR="00FA7095" w:rsidRPr="00722231">
        <w:rPr>
          <w:rFonts w:ascii="Times New Roman" w:eastAsia="宋体" w:hAnsi="宋体" w:cs="Times New Roman"/>
          <w:b/>
          <w:sz w:val="32"/>
          <w:szCs w:val="24"/>
        </w:rPr>
        <w:t>有限公司环境</w:t>
      </w:r>
      <w:r w:rsidR="00964F03" w:rsidRPr="00722231">
        <w:rPr>
          <w:rFonts w:ascii="Times New Roman" w:eastAsia="宋体" w:hAnsi="宋体" w:cs="Times New Roman" w:hint="eastAsia"/>
          <w:b/>
          <w:sz w:val="32"/>
          <w:szCs w:val="24"/>
        </w:rPr>
        <w:t>基础</w:t>
      </w:r>
      <w:r w:rsidR="00FA7095" w:rsidRPr="00722231">
        <w:rPr>
          <w:rFonts w:ascii="Times New Roman" w:eastAsia="宋体" w:hAnsi="宋体" w:cs="Times New Roman"/>
          <w:b/>
          <w:sz w:val="32"/>
          <w:szCs w:val="24"/>
        </w:rPr>
        <w:t>信息公开</w:t>
      </w:r>
    </w:p>
    <w:p w:rsidR="00EF6B3A" w:rsidRDefault="00EF6B3A" w:rsidP="008B7420">
      <w:pPr>
        <w:pStyle w:val="1"/>
      </w:pPr>
      <w:r w:rsidRPr="00CE4C7E">
        <w:t>一、基础信息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3169"/>
      </w:tblGrid>
      <w:tr w:rsidR="008B7420" w:rsidTr="00843390">
        <w:tc>
          <w:tcPr>
            <w:tcW w:w="5353" w:type="dxa"/>
          </w:tcPr>
          <w:p w:rsidR="008B7420" w:rsidRPr="00F901D4" w:rsidRDefault="008B7420" w:rsidP="00773BF6">
            <w:pPr>
              <w:spacing w:line="360" w:lineRule="auto"/>
              <w:outlineLvl w:val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901D4">
              <w:rPr>
                <w:rFonts w:ascii="Times New Roman" w:eastAsia="宋体" w:hAnsi="宋体" w:cs="Times New Roman"/>
                <w:sz w:val="24"/>
                <w:szCs w:val="24"/>
              </w:rPr>
              <w:t>单位名称：</w:t>
            </w:r>
            <w:r w:rsidR="00773BF6" w:rsidRPr="00F901D4">
              <w:rPr>
                <w:rFonts w:ascii="Times New Roman" w:eastAsia="宋体" w:hAnsi="宋体" w:cs="Times New Roman" w:hint="eastAsia"/>
                <w:sz w:val="24"/>
                <w:szCs w:val="24"/>
              </w:rPr>
              <w:t>福建东立化学工业有限公司</w:t>
            </w:r>
          </w:p>
        </w:tc>
        <w:tc>
          <w:tcPr>
            <w:tcW w:w="3169" w:type="dxa"/>
          </w:tcPr>
          <w:p w:rsidR="008B7420" w:rsidRPr="00F901D4" w:rsidRDefault="008B7420" w:rsidP="00773BF6">
            <w:pPr>
              <w:spacing w:line="360" w:lineRule="auto"/>
              <w:outlineLvl w:val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901D4">
              <w:rPr>
                <w:rFonts w:ascii="Times New Roman" w:eastAsia="宋体" w:hAnsi="宋体" w:cs="Times New Roman"/>
                <w:sz w:val="24"/>
                <w:szCs w:val="24"/>
              </w:rPr>
              <w:t>法定代表人：</w:t>
            </w:r>
            <w:r w:rsidR="00773BF6" w:rsidRPr="00F901D4">
              <w:rPr>
                <w:rFonts w:ascii="Times New Roman" w:eastAsia="宋体" w:hAnsi="宋体" w:cs="Times New Roman" w:hint="eastAsia"/>
                <w:sz w:val="24"/>
                <w:szCs w:val="24"/>
              </w:rPr>
              <w:t>周国辉</w:t>
            </w:r>
          </w:p>
        </w:tc>
      </w:tr>
      <w:tr w:rsidR="008B7420" w:rsidTr="00843390">
        <w:tc>
          <w:tcPr>
            <w:tcW w:w="8522" w:type="dxa"/>
            <w:gridSpan w:val="2"/>
          </w:tcPr>
          <w:p w:rsidR="008B7420" w:rsidRPr="00F901D4" w:rsidRDefault="008B7420" w:rsidP="00773BF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01D4">
              <w:rPr>
                <w:rFonts w:ascii="Times New Roman" w:eastAsia="宋体" w:hAnsi="宋体" w:cs="Times New Roman"/>
                <w:sz w:val="24"/>
                <w:szCs w:val="24"/>
              </w:rPr>
              <w:t>统一社会信用代码：</w:t>
            </w:r>
            <w:r w:rsidR="00773BF6" w:rsidRPr="00F901D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91350722699020653T</w:t>
            </w:r>
          </w:p>
        </w:tc>
      </w:tr>
      <w:tr w:rsidR="008B7420" w:rsidTr="00843390">
        <w:tc>
          <w:tcPr>
            <w:tcW w:w="8522" w:type="dxa"/>
            <w:gridSpan w:val="2"/>
          </w:tcPr>
          <w:p w:rsidR="008B7420" w:rsidRPr="00F901D4" w:rsidRDefault="008B7420" w:rsidP="00773BF6">
            <w:pPr>
              <w:spacing w:line="360" w:lineRule="auto"/>
              <w:rPr>
                <w:rFonts w:ascii="Times New Roman" w:eastAsia="宋体" w:hAnsi="宋体" w:cs="Times New Roman"/>
                <w:sz w:val="24"/>
                <w:szCs w:val="24"/>
              </w:rPr>
            </w:pPr>
            <w:r w:rsidRPr="00F901D4">
              <w:rPr>
                <w:rFonts w:ascii="Times New Roman" w:eastAsia="宋体" w:hAnsi="宋体" w:cs="Times New Roman"/>
                <w:sz w:val="24"/>
                <w:szCs w:val="24"/>
              </w:rPr>
              <w:t>生产地址：</w:t>
            </w:r>
            <w:r w:rsidR="00773BF6" w:rsidRPr="00F901D4">
              <w:rPr>
                <w:rFonts w:ascii="Times New Roman" w:eastAsia="宋体" w:hAnsi="宋体" w:cs="Times New Roman" w:hint="eastAsia"/>
                <w:sz w:val="24"/>
                <w:szCs w:val="24"/>
              </w:rPr>
              <w:t>南平市荣华山产业组团合成革园区</w:t>
            </w:r>
            <w:r w:rsidR="00773BF6" w:rsidRPr="00F901D4">
              <w:rPr>
                <w:rFonts w:ascii="Times New Roman" w:eastAsia="宋体" w:hAnsi="宋体" w:cs="Times New Roman" w:hint="eastAsia"/>
                <w:sz w:val="24"/>
                <w:szCs w:val="24"/>
              </w:rPr>
              <w:t>13</w:t>
            </w:r>
            <w:r w:rsidR="00773BF6" w:rsidRPr="00F901D4">
              <w:rPr>
                <w:rFonts w:ascii="Times New Roman" w:eastAsia="宋体" w:hAnsi="宋体" w:cs="Times New Roman" w:hint="eastAsia"/>
                <w:sz w:val="24"/>
                <w:szCs w:val="24"/>
              </w:rPr>
              <w:t>号地块</w:t>
            </w:r>
          </w:p>
        </w:tc>
      </w:tr>
      <w:tr w:rsidR="008B7420" w:rsidRPr="00F901D4" w:rsidTr="00843390">
        <w:tc>
          <w:tcPr>
            <w:tcW w:w="8522" w:type="dxa"/>
            <w:gridSpan w:val="2"/>
          </w:tcPr>
          <w:p w:rsidR="008B7420" w:rsidRPr="00F901D4" w:rsidRDefault="00773BF6" w:rsidP="00773BF6">
            <w:pPr>
              <w:spacing w:line="360" w:lineRule="auto"/>
              <w:rPr>
                <w:rFonts w:ascii="Times New Roman" w:eastAsia="宋体" w:hAnsi="宋体" w:cs="Times New Roman"/>
                <w:sz w:val="24"/>
                <w:szCs w:val="24"/>
              </w:rPr>
            </w:pPr>
            <w:r w:rsidRPr="00F901D4">
              <w:rPr>
                <w:rFonts w:ascii="Times New Roman" w:eastAsia="宋体" w:hAnsi="宋体" w:cs="Times New Roman" w:hint="eastAsia"/>
                <w:sz w:val="24"/>
                <w:szCs w:val="24"/>
              </w:rPr>
              <w:t>行业类别</w:t>
            </w:r>
            <w:r w:rsidR="008B7420" w:rsidRPr="00F901D4">
              <w:rPr>
                <w:rFonts w:ascii="Times New Roman" w:eastAsia="宋体" w:hAnsi="宋体" w:cs="Times New Roman"/>
                <w:sz w:val="24"/>
                <w:szCs w:val="24"/>
              </w:rPr>
              <w:t>：</w:t>
            </w:r>
            <w:r w:rsidRPr="00F901D4">
              <w:rPr>
                <w:rFonts w:ascii="Times New Roman" w:eastAsia="宋体" w:hAnsi="宋体" w:cs="Times New Roman" w:hint="eastAsia"/>
                <w:sz w:val="24"/>
                <w:szCs w:val="24"/>
              </w:rPr>
              <w:t>涂料制造</w:t>
            </w:r>
          </w:p>
        </w:tc>
      </w:tr>
      <w:tr w:rsidR="008B7420" w:rsidRPr="00F901D4" w:rsidTr="00843390">
        <w:tc>
          <w:tcPr>
            <w:tcW w:w="8522" w:type="dxa"/>
            <w:gridSpan w:val="2"/>
          </w:tcPr>
          <w:p w:rsidR="008B7420" w:rsidRPr="00F901D4" w:rsidRDefault="008B7420" w:rsidP="00773BF6">
            <w:pPr>
              <w:spacing w:line="360" w:lineRule="auto"/>
              <w:rPr>
                <w:rFonts w:ascii="Times New Roman" w:eastAsia="宋体" w:hAnsi="宋体" w:cs="Times New Roman"/>
                <w:sz w:val="24"/>
                <w:szCs w:val="24"/>
              </w:rPr>
            </w:pPr>
            <w:r w:rsidRPr="00F901D4">
              <w:rPr>
                <w:rFonts w:ascii="Times New Roman" w:eastAsia="宋体" w:hAnsi="宋体" w:cs="Times New Roman"/>
                <w:sz w:val="24"/>
                <w:szCs w:val="24"/>
              </w:rPr>
              <w:t>产品：</w:t>
            </w:r>
            <w:r w:rsidR="00773BF6" w:rsidRPr="00F901D4">
              <w:rPr>
                <w:rFonts w:ascii="Times New Roman" w:eastAsia="宋体" w:hAnsi="宋体" w:cs="Times New Roman" w:hint="eastAsia"/>
                <w:sz w:val="24"/>
                <w:szCs w:val="24"/>
              </w:rPr>
              <w:t>PU</w:t>
            </w:r>
            <w:r w:rsidR="00773BF6" w:rsidRPr="00F901D4">
              <w:rPr>
                <w:rFonts w:ascii="Times New Roman" w:eastAsia="宋体" w:hAnsi="宋体" w:cs="Times New Roman" w:hint="eastAsia"/>
                <w:sz w:val="24"/>
                <w:szCs w:val="24"/>
              </w:rPr>
              <w:t>色片、色浆</w:t>
            </w:r>
          </w:p>
        </w:tc>
      </w:tr>
      <w:tr w:rsidR="008B7420" w:rsidRPr="00F901D4" w:rsidTr="00843390">
        <w:tc>
          <w:tcPr>
            <w:tcW w:w="8522" w:type="dxa"/>
            <w:gridSpan w:val="2"/>
          </w:tcPr>
          <w:p w:rsidR="008B7420" w:rsidRPr="00F901D4" w:rsidRDefault="008B7420" w:rsidP="006E370B">
            <w:pPr>
              <w:spacing w:line="360" w:lineRule="auto"/>
              <w:rPr>
                <w:rFonts w:ascii="Times New Roman" w:eastAsia="宋体" w:hAnsi="宋体" w:cs="Times New Roman"/>
                <w:sz w:val="24"/>
                <w:szCs w:val="24"/>
              </w:rPr>
            </w:pPr>
            <w:r w:rsidRPr="00F901D4">
              <w:rPr>
                <w:rFonts w:ascii="Times New Roman" w:eastAsia="宋体" w:hAnsi="宋体" w:cs="Times New Roman"/>
                <w:sz w:val="24"/>
                <w:szCs w:val="24"/>
              </w:rPr>
              <w:t>建设规模：</w:t>
            </w:r>
            <w:r w:rsidR="00773BF6" w:rsidRPr="00F901D4">
              <w:rPr>
                <w:rFonts w:ascii="Times New Roman" w:eastAsia="宋体" w:hAnsi="宋体" w:cs="Times New Roman" w:hint="eastAsia"/>
                <w:sz w:val="24"/>
                <w:szCs w:val="24"/>
              </w:rPr>
              <w:t>环评规划年产</w:t>
            </w:r>
            <w:r w:rsidR="00773BF6" w:rsidRPr="00F901D4">
              <w:rPr>
                <w:rFonts w:ascii="Times New Roman" w:eastAsia="宋体" w:hAnsi="宋体" w:cs="Times New Roman" w:hint="eastAsia"/>
                <w:sz w:val="24"/>
                <w:szCs w:val="24"/>
              </w:rPr>
              <w:t>PU</w:t>
            </w:r>
            <w:r w:rsidR="00773BF6" w:rsidRPr="00F901D4">
              <w:rPr>
                <w:rFonts w:ascii="Times New Roman" w:eastAsia="宋体" w:hAnsi="宋体" w:cs="Times New Roman" w:hint="eastAsia"/>
                <w:sz w:val="24"/>
                <w:szCs w:val="24"/>
              </w:rPr>
              <w:t>色片</w:t>
            </w:r>
            <w:r w:rsidR="00773BF6" w:rsidRPr="00F901D4">
              <w:rPr>
                <w:rFonts w:ascii="Times New Roman" w:eastAsia="宋体" w:hAnsi="宋体" w:cs="Times New Roman" w:hint="eastAsia"/>
                <w:sz w:val="24"/>
                <w:szCs w:val="24"/>
              </w:rPr>
              <w:t>3000t</w:t>
            </w:r>
            <w:r w:rsidR="00773BF6" w:rsidRPr="00F901D4">
              <w:rPr>
                <w:rFonts w:ascii="Times New Roman" w:eastAsia="宋体" w:hAnsi="宋体" w:cs="Times New Roman" w:hint="eastAsia"/>
                <w:sz w:val="24"/>
                <w:szCs w:val="24"/>
              </w:rPr>
              <w:t>、色浆</w:t>
            </w:r>
            <w:r w:rsidR="00773BF6" w:rsidRPr="00F901D4">
              <w:rPr>
                <w:rFonts w:ascii="Times New Roman" w:eastAsia="宋体" w:hAnsi="宋体" w:cs="Times New Roman" w:hint="eastAsia"/>
                <w:sz w:val="24"/>
                <w:szCs w:val="24"/>
              </w:rPr>
              <w:t>1500t</w:t>
            </w:r>
            <w:r w:rsidR="00773BF6" w:rsidRPr="00F901D4">
              <w:rPr>
                <w:rFonts w:ascii="Times New Roman" w:eastAsia="宋体" w:hAnsi="宋体" w:cs="Times New Roman" w:hint="eastAsia"/>
                <w:sz w:val="24"/>
                <w:szCs w:val="24"/>
              </w:rPr>
              <w:t>、皮革表面处理剂</w:t>
            </w:r>
            <w:r w:rsidR="00773BF6" w:rsidRPr="00F901D4">
              <w:rPr>
                <w:rFonts w:ascii="Times New Roman" w:eastAsia="宋体" w:hAnsi="宋体" w:cs="Times New Roman" w:hint="eastAsia"/>
                <w:sz w:val="24"/>
                <w:szCs w:val="24"/>
              </w:rPr>
              <w:t>1500t</w:t>
            </w:r>
            <w:r w:rsidR="00773BF6" w:rsidRPr="00F901D4">
              <w:rPr>
                <w:rFonts w:ascii="Times New Roman" w:eastAsia="宋体" w:hAnsi="宋体" w:cs="Times New Roman" w:hint="eastAsia"/>
                <w:sz w:val="24"/>
                <w:szCs w:val="24"/>
              </w:rPr>
              <w:t>，工程分期建设，公司实际已完成一期工程建设年产</w:t>
            </w:r>
            <w:r w:rsidR="00773BF6" w:rsidRPr="00F901D4">
              <w:rPr>
                <w:rFonts w:ascii="Times New Roman" w:eastAsia="宋体" w:hAnsi="宋体" w:cs="Times New Roman" w:hint="eastAsia"/>
                <w:sz w:val="24"/>
                <w:szCs w:val="24"/>
              </w:rPr>
              <w:t>PU</w:t>
            </w:r>
            <w:r w:rsidR="00773BF6" w:rsidRPr="00F901D4">
              <w:rPr>
                <w:rFonts w:ascii="Times New Roman" w:eastAsia="宋体" w:hAnsi="宋体" w:cs="Times New Roman" w:hint="eastAsia"/>
                <w:sz w:val="24"/>
                <w:szCs w:val="24"/>
              </w:rPr>
              <w:t>色片</w:t>
            </w:r>
            <w:r w:rsidR="00773BF6" w:rsidRPr="00F901D4">
              <w:rPr>
                <w:rFonts w:ascii="Times New Roman" w:eastAsia="宋体" w:hAnsi="宋体" w:cs="Times New Roman" w:hint="eastAsia"/>
                <w:sz w:val="24"/>
                <w:szCs w:val="24"/>
              </w:rPr>
              <w:t>3000t</w:t>
            </w:r>
            <w:r w:rsidR="00773BF6" w:rsidRPr="00F901D4">
              <w:rPr>
                <w:rFonts w:ascii="Times New Roman" w:eastAsia="宋体" w:hAnsi="宋体" w:cs="Times New Roman" w:hint="eastAsia"/>
                <w:sz w:val="24"/>
                <w:szCs w:val="24"/>
              </w:rPr>
              <w:t>、色浆</w:t>
            </w:r>
            <w:r w:rsidR="00773BF6" w:rsidRPr="00F901D4">
              <w:rPr>
                <w:rFonts w:ascii="Times New Roman" w:eastAsia="宋体" w:hAnsi="宋体" w:cs="Times New Roman" w:hint="eastAsia"/>
                <w:sz w:val="24"/>
                <w:szCs w:val="24"/>
              </w:rPr>
              <w:t>1500t</w:t>
            </w:r>
            <w:r w:rsidR="00773BF6" w:rsidRPr="00F901D4">
              <w:rPr>
                <w:rFonts w:ascii="Times New Roman" w:eastAsia="宋体" w:hAnsi="宋体" w:cs="Times New Roman" w:hint="eastAsia"/>
                <w:sz w:val="24"/>
                <w:szCs w:val="24"/>
              </w:rPr>
              <w:t>。</w:t>
            </w:r>
          </w:p>
        </w:tc>
      </w:tr>
    </w:tbl>
    <w:p w:rsidR="00EF6B3A" w:rsidRPr="008B7420" w:rsidRDefault="00EF6B3A" w:rsidP="008B7420">
      <w:pPr>
        <w:pStyle w:val="1"/>
      </w:pPr>
      <w:r w:rsidRPr="008B7420">
        <w:t>二、排污信息</w:t>
      </w:r>
    </w:p>
    <w:p w:rsidR="009D06D7" w:rsidRPr="00843390" w:rsidRDefault="00843390" w:rsidP="006E59DA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843390">
        <w:rPr>
          <w:rFonts w:ascii="Times New Roman" w:hAnsi="Times New Roman" w:cs="Times New Roman" w:hint="eastAsia"/>
          <w:b/>
          <w:sz w:val="28"/>
          <w:szCs w:val="24"/>
        </w:rPr>
        <w:t>2.1</w:t>
      </w:r>
      <w:r w:rsidR="00EF6B3A" w:rsidRPr="00843390">
        <w:rPr>
          <w:rFonts w:ascii="Times New Roman" w:hAnsi="Times New Roman" w:cs="Times New Roman"/>
          <w:b/>
          <w:sz w:val="28"/>
          <w:szCs w:val="24"/>
        </w:rPr>
        <w:t>执行排放标准：</w:t>
      </w:r>
    </w:p>
    <w:p w:rsidR="00B5528F" w:rsidRPr="00F901D4" w:rsidRDefault="00843390" w:rsidP="00B5528F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F901D4">
        <w:rPr>
          <w:rFonts w:ascii="Times New Roman" w:eastAsia="宋体" w:hAnsi="宋体" w:cs="Times New Roman" w:hint="eastAsia"/>
          <w:sz w:val="24"/>
          <w:szCs w:val="24"/>
        </w:rPr>
        <w:t>1</w:t>
      </w:r>
      <w:r w:rsidRPr="00F901D4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B5528F" w:rsidRPr="00F901D4">
        <w:rPr>
          <w:rFonts w:ascii="Times New Roman" w:eastAsia="宋体" w:hAnsi="宋体" w:cs="Times New Roman" w:hint="eastAsia"/>
          <w:sz w:val="24"/>
          <w:szCs w:val="24"/>
        </w:rPr>
        <w:t>废水排放标准：厂区</w:t>
      </w:r>
      <w:r w:rsidR="00627B21" w:rsidRPr="00F901D4">
        <w:rPr>
          <w:rFonts w:ascii="Times New Roman" w:eastAsia="宋体" w:hAnsi="宋体" w:cs="Times New Roman" w:hint="eastAsia"/>
          <w:sz w:val="24"/>
          <w:szCs w:val="24"/>
        </w:rPr>
        <w:t>生产废水排放口</w:t>
      </w:r>
      <w:r w:rsidR="00B5528F" w:rsidRPr="00F901D4">
        <w:rPr>
          <w:rFonts w:ascii="Times New Roman" w:eastAsia="宋体" w:hAnsi="宋体" w:cs="Times New Roman" w:hint="eastAsia"/>
          <w:sz w:val="24"/>
          <w:szCs w:val="24"/>
        </w:rPr>
        <w:t>污染物排放执行荣华山集中污水处理厂进水水质指标要求</w:t>
      </w:r>
    </w:p>
    <w:p w:rsidR="00627B21" w:rsidRPr="00722231" w:rsidRDefault="00843390" w:rsidP="00324E2B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722231">
        <w:rPr>
          <w:rFonts w:ascii="Times New Roman" w:eastAsia="宋体" w:hAnsi="宋体" w:cs="Times New Roman" w:hint="eastAsia"/>
          <w:sz w:val="24"/>
          <w:szCs w:val="24"/>
        </w:rPr>
        <w:t>2</w:t>
      </w:r>
      <w:r w:rsidRPr="00722231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324E2B" w:rsidRPr="00722231">
        <w:rPr>
          <w:rFonts w:ascii="Times New Roman" w:eastAsia="宋体" w:hAnsi="宋体" w:cs="Times New Roman" w:hint="eastAsia"/>
          <w:sz w:val="24"/>
          <w:szCs w:val="24"/>
        </w:rPr>
        <w:t>废气排放标准：</w:t>
      </w:r>
    </w:p>
    <w:p w:rsidR="00171ABE" w:rsidRPr="00F901D4" w:rsidRDefault="00627B21" w:rsidP="00324E2B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F901D4">
        <w:rPr>
          <w:rFonts w:ascii="Times New Roman" w:eastAsia="宋体" w:hAnsi="宋体" w:cs="Times New Roman" w:hint="eastAsia"/>
          <w:sz w:val="24"/>
          <w:szCs w:val="24"/>
        </w:rPr>
        <w:t>公司有组织废气</w:t>
      </w:r>
      <w:r w:rsidR="00171ABE" w:rsidRPr="00F901D4">
        <w:rPr>
          <w:rFonts w:ascii="Times New Roman" w:eastAsia="宋体" w:hAnsi="宋体" w:cs="Times New Roman" w:hint="eastAsia"/>
          <w:sz w:val="24"/>
          <w:szCs w:val="24"/>
        </w:rPr>
        <w:t>中颗粒物</w:t>
      </w:r>
      <w:r w:rsidRPr="00F901D4">
        <w:rPr>
          <w:rFonts w:ascii="Times New Roman" w:eastAsia="宋体" w:hAnsi="宋体" w:cs="Times New Roman" w:hint="eastAsia"/>
          <w:sz w:val="24"/>
          <w:szCs w:val="24"/>
        </w:rPr>
        <w:t>排放执行</w:t>
      </w:r>
      <w:r w:rsidR="00171ABE" w:rsidRPr="00F901D4">
        <w:rPr>
          <w:rFonts w:ascii="Times New Roman" w:eastAsia="宋体" w:hAnsi="宋体" w:cs="Times New Roman" w:hint="eastAsia"/>
          <w:sz w:val="24"/>
          <w:szCs w:val="24"/>
        </w:rPr>
        <w:t>《涂料、油墨及胶粘剂工业大气污染物排放标准》（</w:t>
      </w:r>
      <w:r w:rsidR="00171ABE" w:rsidRPr="00F901D4">
        <w:rPr>
          <w:rFonts w:ascii="Times New Roman" w:eastAsia="宋体" w:hAnsi="宋体" w:cs="Times New Roman" w:hint="eastAsia"/>
          <w:sz w:val="24"/>
          <w:szCs w:val="24"/>
        </w:rPr>
        <w:t>GB37824-2019</w:t>
      </w:r>
      <w:r w:rsidR="00171ABE" w:rsidRPr="00F901D4">
        <w:rPr>
          <w:rFonts w:ascii="Times New Roman" w:eastAsia="宋体" w:hAnsi="宋体" w:cs="Times New Roman" w:hint="eastAsia"/>
          <w:sz w:val="24"/>
          <w:szCs w:val="24"/>
        </w:rPr>
        <w:t>）》，</w:t>
      </w:r>
      <w:r w:rsidR="00A4608D" w:rsidRPr="00F901D4">
        <w:rPr>
          <w:rFonts w:ascii="Times New Roman" w:eastAsia="宋体" w:hAnsi="宋体" w:cs="Times New Roman" w:hint="eastAsia"/>
          <w:sz w:val="24"/>
          <w:szCs w:val="24"/>
        </w:rPr>
        <w:t>氯乙烯及非甲烷总烃执行《工业企业挥发性有机物排放标准》（</w:t>
      </w:r>
      <w:r w:rsidR="00A4608D" w:rsidRPr="00F901D4">
        <w:rPr>
          <w:rFonts w:ascii="Times New Roman" w:eastAsia="宋体" w:hAnsi="宋体" w:cs="Times New Roman" w:hint="eastAsia"/>
          <w:sz w:val="24"/>
          <w:szCs w:val="24"/>
        </w:rPr>
        <w:t>DB35/1782-2018</w:t>
      </w:r>
      <w:r w:rsidR="00A4608D" w:rsidRPr="00F901D4">
        <w:rPr>
          <w:rFonts w:ascii="Times New Roman" w:eastAsia="宋体" w:hAnsi="宋体" w:cs="Times New Roman" w:hint="eastAsia"/>
          <w:sz w:val="24"/>
          <w:szCs w:val="24"/>
        </w:rPr>
        <w:t>）表</w:t>
      </w:r>
      <w:r w:rsidR="00A4608D" w:rsidRPr="00F901D4">
        <w:rPr>
          <w:rFonts w:ascii="Times New Roman" w:eastAsia="宋体" w:hAnsi="宋体" w:cs="Times New Roman" w:hint="eastAsia"/>
          <w:sz w:val="24"/>
          <w:szCs w:val="24"/>
        </w:rPr>
        <w:t>1</w:t>
      </w:r>
      <w:r w:rsidR="00A4608D" w:rsidRPr="00F901D4">
        <w:rPr>
          <w:rFonts w:ascii="Times New Roman" w:eastAsia="宋体" w:hAnsi="宋体" w:cs="Times New Roman" w:hint="eastAsia"/>
          <w:sz w:val="24"/>
          <w:szCs w:val="24"/>
        </w:rPr>
        <w:t>限值标准。</w:t>
      </w:r>
    </w:p>
    <w:p w:rsidR="00A4608D" w:rsidRPr="00F901D4" w:rsidRDefault="00A4608D" w:rsidP="00324E2B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F901D4">
        <w:rPr>
          <w:rFonts w:ascii="Times New Roman" w:eastAsia="宋体" w:hAnsi="宋体" w:cs="Times New Roman" w:hint="eastAsia"/>
          <w:sz w:val="24"/>
          <w:szCs w:val="24"/>
        </w:rPr>
        <w:t>公司无组织废气中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氯乙烯执行</w:t>
      </w:r>
      <w:bookmarkStart w:id="0" w:name="OLE_LINK60"/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《工业企业挥发性有机物排放标准》（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DB35/1782-2018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）表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3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限值要求</w:t>
      </w:r>
      <w:bookmarkEnd w:id="0"/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；非甲烷总烃执行《工业企业挥发性有机物排放标准》（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DB35/1782-2018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）表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2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厂区内监控点浓度限值、表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3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企业边界点浓度限值及及</w:t>
      </w:r>
      <w:bookmarkStart w:id="1" w:name="OLE_LINK36"/>
      <w:bookmarkStart w:id="2" w:name="OLE_LINK37"/>
      <w:bookmarkStart w:id="3" w:name="OLE_LINK23"/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《挥发性有机物无组织排放控制标准》（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GB37822-2019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）</w:t>
      </w:r>
      <w:bookmarkEnd w:id="1"/>
      <w:bookmarkEnd w:id="2"/>
      <w:bookmarkEnd w:id="3"/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表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A.1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监控点任意一次浓度限值要求</w:t>
      </w:r>
      <w:r w:rsidR="00ED239A" w:rsidRPr="00F901D4">
        <w:rPr>
          <w:rFonts w:ascii="Times New Roman" w:eastAsia="宋体" w:hAnsi="宋体" w:cs="Times New Roman" w:hint="eastAsia"/>
          <w:sz w:val="24"/>
          <w:szCs w:val="24"/>
        </w:rPr>
        <w:t>；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颗粒物执行《大气污染物综合排放标准》（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GB16297-1996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）表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2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限值要求；臭气浓度执行</w:t>
      </w:r>
      <w:bookmarkStart w:id="4" w:name="OLE_LINK35"/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《恶臭污染物排放标准》（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GB14554-93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）</w:t>
      </w:r>
      <w:bookmarkStart w:id="5" w:name="OLE_LINK5"/>
      <w:bookmarkStart w:id="6" w:name="OLE_LINK14"/>
      <w:bookmarkEnd w:id="4"/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表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1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二级新改扩建控制浓度限值</w:t>
      </w:r>
      <w:bookmarkEnd w:id="5"/>
      <w:bookmarkEnd w:id="6"/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；</w:t>
      </w:r>
    </w:p>
    <w:p w:rsidR="00324E2B" w:rsidRPr="00F901D4" w:rsidRDefault="00843390" w:rsidP="00324E2B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F901D4">
        <w:rPr>
          <w:rFonts w:ascii="Times New Roman" w:eastAsia="宋体" w:hAnsi="宋体" w:cs="Times New Roman" w:hint="eastAsia"/>
          <w:sz w:val="24"/>
          <w:szCs w:val="24"/>
        </w:rPr>
        <w:t>3</w:t>
      </w:r>
      <w:r w:rsidRPr="00F901D4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324E2B" w:rsidRPr="00F901D4">
        <w:rPr>
          <w:rFonts w:ascii="Times New Roman" w:eastAsia="宋体" w:hAnsi="宋体" w:cs="Times New Roman" w:hint="eastAsia"/>
          <w:sz w:val="24"/>
          <w:szCs w:val="24"/>
        </w:rPr>
        <w:t>噪声排放标准：公司厂界噪声执行《工业企业厂界环境噪声排放标准》（</w:t>
      </w:r>
      <w:r w:rsidR="00324E2B" w:rsidRPr="00F901D4">
        <w:rPr>
          <w:rFonts w:ascii="Times New Roman" w:eastAsia="宋体" w:hAnsi="宋体" w:cs="Times New Roman" w:hint="eastAsia"/>
          <w:sz w:val="24"/>
          <w:szCs w:val="24"/>
        </w:rPr>
        <w:t>GB12348-2008</w:t>
      </w:r>
      <w:r w:rsidR="00324E2B" w:rsidRPr="00F901D4">
        <w:rPr>
          <w:rFonts w:ascii="Times New Roman" w:eastAsia="宋体" w:hAnsi="宋体" w:cs="Times New Roman" w:hint="eastAsia"/>
          <w:sz w:val="24"/>
          <w:szCs w:val="24"/>
        </w:rPr>
        <w:t>）</w:t>
      </w:r>
      <w:r w:rsidR="00324E2B" w:rsidRPr="00F901D4">
        <w:rPr>
          <w:rFonts w:ascii="Times New Roman" w:eastAsia="宋体" w:hAnsi="宋体" w:cs="Times New Roman" w:hint="eastAsia"/>
          <w:sz w:val="24"/>
          <w:szCs w:val="24"/>
        </w:rPr>
        <w:t xml:space="preserve">3 </w:t>
      </w:r>
      <w:r w:rsidR="00324E2B" w:rsidRPr="00F901D4">
        <w:rPr>
          <w:rFonts w:ascii="Times New Roman" w:eastAsia="宋体" w:hAnsi="宋体" w:cs="Times New Roman" w:hint="eastAsia"/>
          <w:sz w:val="24"/>
          <w:szCs w:val="24"/>
        </w:rPr>
        <w:t>类标准。</w:t>
      </w:r>
    </w:p>
    <w:p w:rsidR="006E59DA" w:rsidRPr="00F901D4" w:rsidRDefault="00843390" w:rsidP="00CE4C7E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F901D4">
        <w:rPr>
          <w:rFonts w:ascii="Times New Roman" w:hAnsi="Times New Roman" w:cs="Times New Roman" w:hint="eastAsia"/>
          <w:b/>
          <w:sz w:val="28"/>
          <w:szCs w:val="24"/>
        </w:rPr>
        <w:t>2.2</w:t>
      </w:r>
      <w:r w:rsidR="006E59DA" w:rsidRPr="00F901D4">
        <w:rPr>
          <w:rFonts w:ascii="Times New Roman" w:hAnsi="Times New Roman" w:cs="Times New Roman" w:hint="eastAsia"/>
          <w:b/>
          <w:sz w:val="28"/>
          <w:szCs w:val="24"/>
        </w:rPr>
        <w:t>排污许可证：</w:t>
      </w:r>
    </w:p>
    <w:p w:rsidR="006E59DA" w:rsidRPr="00F901D4" w:rsidRDefault="00324E2B" w:rsidP="00CE4C7E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F901D4">
        <w:rPr>
          <w:rFonts w:ascii="Times New Roman" w:eastAsia="宋体" w:hAnsi="宋体" w:cs="Times New Roman" w:hint="eastAsia"/>
          <w:sz w:val="24"/>
          <w:szCs w:val="24"/>
        </w:rPr>
        <w:lastRenderedPageBreak/>
        <w:t>2023</w:t>
      </w:r>
      <w:r w:rsidR="006E59DA" w:rsidRPr="00F901D4">
        <w:rPr>
          <w:rFonts w:ascii="Times New Roman" w:eastAsia="宋体" w:hAnsi="宋体" w:cs="Times New Roman" w:hint="eastAsia"/>
          <w:sz w:val="24"/>
          <w:szCs w:val="24"/>
        </w:rPr>
        <w:t>年</w:t>
      </w:r>
      <w:r w:rsidR="00E16D58" w:rsidRPr="00F901D4">
        <w:rPr>
          <w:rFonts w:ascii="Times New Roman" w:eastAsia="宋体" w:hAnsi="宋体" w:cs="Times New Roman" w:hint="eastAsia"/>
          <w:sz w:val="24"/>
          <w:szCs w:val="24"/>
        </w:rPr>
        <w:t>9</w:t>
      </w:r>
      <w:r w:rsidR="006E59DA" w:rsidRPr="00F901D4">
        <w:rPr>
          <w:rFonts w:ascii="Times New Roman" w:eastAsia="宋体" w:hAnsi="宋体" w:cs="Times New Roman" w:hint="eastAsia"/>
          <w:sz w:val="24"/>
          <w:szCs w:val="24"/>
        </w:rPr>
        <w:t>月</w:t>
      </w:r>
      <w:r w:rsidR="00E16D58" w:rsidRPr="00F901D4">
        <w:rPr>
          <w:rFonts w:ascii="Times New Roman" w:eastAsia="宋体" w:hAnsi="宋体" w:cs="Times New Roman" w:hint="eastAsia"/>
          <w:sz w:val="24"/>
          <w:szCs w:val="24"/>
        </w:rPr>
        <w:t>22</w:t>
      </w:r>
      <w:r w:rsidR="006E59DA" w:rsidRPr="00F901D4">
        <w:rPr>
          <w:rFonts w:ascii="Times New Roman" w:eastAsia="宋体" w:hAnsi="宋体" w:cs="Times New Roman" w:hint="eastAsia"/>
          <w:sz w:val="24"/>
          <w:szCs w:val="24"/>
        </w:rPr>
        <w:t>日南平市生态环境局签发核定，证书编号：</w:t>
      </w:r>
      <w:r w:rsidR="00E16D58" w:rsidRPr="00F901D4">
        <w:rPr>
          <w:rFonts w:ascii="Times New Roman" w:eastAsia="宋体" w:hAnsi="Times New Roman" w:cs="Times New Roman" w:hint="eastAsia"/>
          <w:sz w:val="24"/>
          <w:szCs w:val="24"/>
        </w:rPr>
        <w:t>91350722699020653T001P</w:t>
      </w:r>
      <w:r w:rsidR="006E59DA" w:rsidRPr="00F901D4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EF6B3A" w:rsidRPr="00F901D4" w:rsidRDefault="007B53E3" w:rsidP="00843390">
      <w:pPr>
        <w:spacing w:line="360" w:lineRule="auto"/>
        <w:ind w:firstLineChars="200" w:firstLine="482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r w:rsidRPr="00F901D4">
        <w:rPr>
          <w:rFonts w:ascii="Times New Roman" w:eastAsia="宋体" w:hAnsi="宋体" w:cs="Times New Roman"/>
          <w:b/>
          <w:sz w:val="24"/>
          <w:szCs w:val="24"/>
        </w:rPr>
        <w:t>（一）废水</w:t>
      </w:r>
    </w:p>
    <w:p w:rsidR="00ED239A" w:rsidRPr="00F901D4" w:rsidRDefault="00843390" w:rsidP="00843390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F901D4">
        <w:rPr>
          <w:rFonts w:ascii="Times New Roman" w:eastAsia="宋体" w:hAnsi="宋体" w:cs="Times New Roman" w:hint="eastAsia"/>
          <w:sz w:val="24"/>
          <w:szCs w:val="24"/>
        </w:rPr>
        <w:t>1</w:t>
      </w:r>
      <w:r w:rsidRPr="00F901D4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7B53E3" w:rsidRPr="00F901D4">
        <w:rPr>
          <w:rFonts w:ascii="Times New Roman" w:eastAsia="宋体" w:hAnsi="宋体" w:cs="Times New Roman"/>
          <w:sz w:val="24"/>
          <w:szCs w:val="24"/>
        </w:rPr>
        <w:t>主要污染物及特征污染物：</w:t>
      </w:r>
      <w:r w:rsidR="00ED239A" w:rsidRPr="00F901D4">
        <w:rPr>
          <w:rFonts w:ascii="Times New Roman" w:eastAsia="宋体" w:hAnsi="宋体" w:cs="Times New Roman" w:hint="eastAsia"/>
          <w:sz w:val="24"/>
          <w:szCs w:val="24"/>
        </w:rPr>
        <w:t>pH</w:t>
      </w:r>
      <w:r w:rsidR="00ED239A" w:rsidRPr="00F901D4">
        <w:rPr>
          <w:rFonts w:ascii="Times New Roman" w:eastAsia="宋体" w:hAnsi="宋体" w:cs="Times New Roman" w:hint="eastAsia"/>
          <w:sz w:val="24"/>
          <w:szCs w:val="24"/>
        </w:rPr>
        <w:t>值、氨氮、总氮、总磷、石油类、悬浮物、化学需氧量、色度、五日生化需氧量、总有机碳、动植物油；</w:t>
      </w:r>
    </w:p>
    <w:p w:rsidR="007B53E3" w:rsidRPr="00F901D4" w:rsidRDefault="00843390" w:rsidP="0084339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901D4">
        <w:rPr>
          <w:rFonts w:ascii="Times New Roman" w:eastAsia="宋体" w:hAnsi="宋体" w:cs="Times New Roman" w:hint="eastAsia"/>
          <w:sz w:val="24"/>
          <w:szCs w:val="24"/>
        </w:rPr>
        <w:t>2</w:t>
      </w:r>
      <w:r w:rsidRPr="00F901D4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7B53E3" w:rsidRPr="00F901D4">
        <w:rPr>
          <w:rFonts w:ascii="Times New Roman" w:eastAsia="宋体" w:hAnsi="宋体" w:cs="Times New Roman"/>
          <w:sz w:val="24"/>
          <w:szCs w:val="24"/>
        </w:rPr>
        <w:t>排放方式：</w:t>
      </w:r>
      <w:r w:rsidR="00324E2B" w:rsidRPr="00F901D4">
        <w:rPr>
          <w:rFonts w:ascii="Times New Roman" w:eastAsia="宋体" w:hAnsi="宋体" w:cs="Times New Roman" w:hint="eastAsia"/>
          <w:sz w:val="24"/>
          <w:szCs w:val="24"/>
        </w:rPr>
        <w:t>经厂区污水处理</w:t>
      </w:r>
      <w:r w:rsidR="00ED239A" w:rsidRPr="00F901D4">
        <w:rPr>
          <w:rFonts w:ascii="Times New Roman" w:eastAsia="宋体" w:hAnsi="宋体" w:cs="Times New Roman" w:hint="eastAsia"/>
          <w:sz w:val="24"/>
          <w:szCs w:val="24"/>
        </w:rPr>
        <w:t>设施</w:t>
      </w:r>
      <w:r w:rsidR="00324E2B" w:rsidRPr="00F901D4">
        <w:rPr>
          <w:rFonts w:ascii="Times New Roman" w:eastAsia="宋体" w:hAnsi="宋体" w:cs="Times New Roman" w:hint="eastAsia"/>
          <w:sz w:val="24"/>
          <w:szCs w:val="24"/>
        </w:rPr>
        <w:t>预处理后排入园区污水处理厂进一步处理</w:t>
      </w:r>
      <w:r w:rsidR="00EB69DE" w:rsidRPr="00F901D4">
        <w:rPr>
          <w:rFonts w:ascii="Times New Roman" w:eastAsia="宋体" w:hAnsi="宋体" w:cs="Times New Roman" w:hint="eastAsia"/>
          <w:sz w:val="24"/>
          <w:szCs w:val="24"/>
        </w:rPr>
        <w:t>；</w:t>
      </w:r>
    </w:p>
    <w:p w:rsidR="007B53E3" w:rsidRPr="00F901D4" w:rsidRDefault="00843390" w:rsidP="0084339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901D4">
        <w:rPr>
          <w:rFonts w:ascii="Times New Roman" w:eastAsia="宋体" w:hAnsi="宋体" w:cs="Times New Roman" w:hint="eastAsia"/>
          <w:sz w:val="24"/>
          <w:szCs w:val="24"/>
        </w:rPr>
        <w:t>3</w:t>
      </w:r>
      <w:r w:rsidRPr="00F901D4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7B53E3" w:rsidRPr="00F901D4">
        <w:rPr>
          <w:rFonts w:ascii="Times New Roman" w:eastAsia="宋体" w:hAnsi="宋体" w:cs="Times New Roman"/>
          <w:sz w:val="24"/>
          <w:szCs w:val="24"/>
        </w:rPr>
        <w:t>排放口数量和分布情况：</w:t>
      </w:r>
      <w:r w:rsidR="007B53E3" w:rsidRPr="00F901D4">
        <w:rPr>
          <w:rFonts w:ascii="Times New Roman" w:eastAsia="宋体" w:hAnsi="Times New Roman" w:cs="Times New Roman"/>
          <w:sz w:val="24"/>
          <w:szCs w:val="24"/>
        </w:rPr>
        <w:t>1</w:t>
      </w:r>
      <w:r w:rsidR="007B53E3" w:rsidRPr="00F901D4">
        <w:rPr>
          <w:rFonts w:ascii="Times New Roman" w:eastAsia="宋体" w:hAnsi="宋体" w:cs="Times New Roman"/>
          <w:sz w:val="24"/>
          <w:szCs w:val="24"/>
        </w:rPr>
        <w:t>个</w:t>
      </w:r>
      <w:r w:rsidR="00EB69DE" w:rsidRPr="00F901D4">
        <w:rPr>
          <w:rFonts w:ascii="Times New Roman" w:eastAsia="宋体" w:hAnsi="宋体" w:cs="Times New Roman" w:hint="eastAsia"/>
          <w:sz w:val="24"/>
          <w:szCs w:val="24"/>
        </w:rPr>
        <w:t>生产污水排放口</w:t>
      </w:r>
      <w:r w:rsidR="0021704F" w:rsidRPr="00F901D4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21704F" w:rsidRPr="00F901D4">
        <w:rPr>
          <w:rFonts w:ascii="Times New Roman" w:eastAsia="宋体" w:hAnsi="宋体" w:cs="Times New Roman" w:hint="eastAsia"/>
          <w:sz w:val="24"/>
          <w:szCs w:val="24"/>
        </w:rPr>
        <w:t>1</w:t>
      </w:r>
      <w:r w:rsidR="0021704F" w:rsidRPr="00F901D4">
        <w:rPr>
          <w:rFonts w:ascii="Times New Roman" w:eastAsia="宋体" w:hAnsi="宋体" w:cs="Times New Roman" w:hint="eastAsia"/>
          <w:sz w:val="24"/>
          <w:szCs w:val="24"/>
        </w:rPr>
        <w:t>个雨水排放口</w:t>
      </w:r>
      <w:r w:rsidR="00266805" w:rsidRPr="00F901D4">
        <w:rPr>
          <w:rFonts w:ascii="Times New Roman" w:eastAsia="宋体" w:hAnsi="宋体" w:cs="Times New Roman" w:hint="eastAsia"/>
          <w:sz w:val="24"/>
          <w:szCs w:val="24"/>
        </w:rPr>
        <w:t>；</w:t>
      </w:r>
    </w:p>
    <w:p w:rsidR="00ED239A" w:rsidRPr="00F901D4" w:rsidRDefault="00843390" w:rsidP="00843390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F901D4">
        <w:rPr>
          <w:rFonts w:ascii="Times New Roman" w:eastAsia="宋体" w:hAnsi="宋体" w:cs="Times New Roman" w:hint="eastAsia"/>
          <w:sz w:val="24"/>
          <w:szCs w:val="24"/>
        </w:rPr>
        <w:t>4</w:t>
      </w:r>
      <w:r w:rsidRPr="00F901D4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7B53E3" w:rsidRPr="00F901D4">
        <w:rPr>
          <w:rFonts w:ascii="Times New Roman" w:eastAsia="宋体" w:hAnsi="宋体" w:cs="Times New Roman"/>
          <w:sz w:val="24"/>
          <w:szCs w:val="24"/>
        </w:rPr>
        <w:t>排放浓度：</w:t>
      </w:r>
      <w:r w:rsidR="00EB69DE" w:rsidRPr="00F901D4">
        <w:rPr>
          <w:rFonts w:ascii="Times New Roman" w:eastAsia="宋体" w:hAnsi="宋体" w:cs="Times New Roman" w:hint="eastAsia"/>
          <w:sz w:val="24"/>
          <w:szCs w:val="24"/>
        </w:rPr>
        <w:t>pH</w:t>
      </w:r>
      <w:r w:rsidR="00EB69DE" w:rsidRPr="00F901D4">
        <w:rPr>
          <w:rFonts w:ascii="Times New Roman" w:eastAsia="宋体" w:hAnsi="宋体" w:cs="Times New Roman" w:hint="eastAsia"/>
          <w:sz w:val="24"/>
          <w:szCs w:val="24"/>
        </w:rPr>
        <w:t>值</w:t>
      </w:r>
      <w:r w:rsidR="00EB69DE" w:rsidRPr="00F901D4">
        <w:rPr>
          <w:rFonts w:ascii="Times New Roman" w:eastAsia="宋体" w:hAnsi="宋体" w:cs="Times New Roman" w:hint="eastAsia"/>
          <w:sz w:val="24"/>
          <w:szCs w:val="24"/>
        </w:rPr>
        <w:t>6-9</w:t>
      </w:r>
      <w:r w:rsidR="00EB69DE" w:rsidRPr="00F901D4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ED239A" w:rsidRPr="00F901D4">
        <w:rPr>
          <w:rFonts w:ascii="Times New Roman" w:eastAsia="宋体" w:hAnsi="宋体" w:cs="Times New Roman" w:hint="eastAsia"/>
          <w:sz w:val="24"/>
          <w:szCs w:val="24"/>
        </w:rPr>
        <w:t>氨氮≤</w:t>
      </w:r>
      <w:r w:rsidR="00ED239A" w:rsidRPr="00F901D4">
        <w:rPr>
          <w:rFonts w:ascii="Times New Roman" w:eastAsia="宋体" w:hAnsi="宋体" w:cs="Times New Roman" w:hint="eastAsia"/>
          <w:sz w:val="24"/>
          <w:szCs w:val="24"/>
        </w:rPr>
        <w:t>35mg/L</w:t>
      </w:r>
      <w:r w:rsidR="00ED239A" w:rsidRPr="00F901D4">
        <w:rPr>
          <w:rFonts w:ascii="Times New Roman" w:eastAsia="宋体" w:hAnsi="宋体" w:cs="Times New Roman" w:hint="eastAsia"/>
          <w:sz w:val="24"/>
          <w:szCs w:val="24"/>
        </w:rPr>
        <w:t>、总氮</w:t>
      </w:r>
      <w:r w:rsidR="00ED239A" w:rsidRPr="00F901D4">
        <w:rPr>
          <w:rFonts w:ascii="Times New Roman" w:eastAsia="宋体" w:hAnsi="Times New Roman" w:cs="Times New Roman"/>
          <w:sz w:val="24"/>
          <w:szCs w:val="24"/>
        </w:rPr>
        <w:t>≤</w:t>
      </w:r>
      <w:r w:rsidR="00ED239A" w:rsidRPr="00F901D4">
        <w:rPr>
          <w:rFonts w:ascii="Times New Roman" w:eastAsia="宋体" w:hAnsi="Times New Roman" w:cs="Times New Roman" w:hint="eastAsia"/>
          <w:sz w:val="24"/>
          <w:szCs w:val="24"/>
        </w:rPr>
        <w:t>70</w:t>
      </w:r>
      <w:r w:rsidR="00ED239A" w:rsidRPr="00F901D4">
        <w:rPr>
          <w:rFonts w:ascii="Times New Roman" w:eastAsia="宋体" w:hAnsi="Times New Roman" w:cs="Times New Roman"/>
          <w:sz w:val="24"/>
          <w:szCs w:val="24"/>
        </w:rPr>
        <w:t>mg/L</w:t>
      </w:r>
      <w:r w:rsidR="00ED239A" w:rsidRPr="00F901D4">
        <w:rPr>
          <w:rFonts w:ascii="Times New Roman" w:eastAsia="宋体" w:hAnsi="Times New Roman" w:cs="Times New Roman" w:hint="eastAsia"/>
          <w:sz w:val="24"/>
          <w:szCs w:val="24"/>
        </w:rPr>
        <w:t>、总磷≤</w:t>
      </w:r>
      <w:r w:rsidR="00ED239A" w:rsidRPr="00F901D4">
        <w:rPr>
          <w:rFonts w:ascii="Times New Roman" w:eastAsia="宋体" w:hAnsi="Times New Roman" w:cs="Times New Roman" w:hint="eastAsia"/>
          <w:sz w:val="24"/>
          <w:szCs w:val="24"/>
        </w:rPr>
        <w:t>8mg/L</w:t>
      </w:r>
      <w:r w:rsidR="00ED239A" w:rsidRPr="00F901D4">
        <w:rPr>
          <w:rFonts w:ascii="Times New Roman" w:eastAsia="宋体" w:hAnsi="Times New Roman" w:cs="Times New Roman" w:hint="eastAsia"/>
          <w:sz w:val="24"/>
          <w:szCs w:val="24"/>
        </w:rPr>
        <w:t>、石油类≤</w:t>
      </w:r>
      <w:r w:rsidR="00ED239A" w:rsidRPr="00F901D4">
        <w:rPr>
          <w:rFonts w:ascii="Times New Roman" w:eastAsia="宋体" w:hAnsi="Times New Roman" w:cs="Times New Roman" w:hint="eastAsia"/>
          <w:sz w:val="24"/>
          <w:szCs w:val="24"/>
        </w:rPr>
        <w:t>30mg/L</w:t>
      </w:r>
      <w:r w:rsidR="00ED239A" w:rsidRPr="00F901D4">
        <w:rPr>
          <w:rFonts w:ascii="Times New Roman" w:eastAsia="宋体" w:hAnsi="Times New Roman" w:cs="Times New Roman" w:hint="eastAsia"/>
          <w:sz w:val="24"/>
          <w:szCs w:val="24"/>
        </w:rPr>
        <w:t>、悬浮物≤</w:t>
      </w:r>
      <w:r w:rsidR="00ED239A" w:rsidRPr="00F901D4">
        <w:rPr>
          <w:rFonts w:ascii="Times New Roman" w:eastAsia="宋体" w:hAnsi="Times New Roman" w:cs="Times New Roman" w:hint="eastAsia"/>
          <w:sz w:val="24"/>
          <w:szCs w:val="24"/>
        </w:rPr>
        <w:t>300mg/L</w:t>
      </w:r>
      <w:r w:rsidR="00ED239A" w:rsidRPr="00F901D4">
        <w:rPr>
          <w:rFonts w:ascii="Times New Roman" w:eastAsia="宋体" w:hAnsi="Times New Roman" w:cs="Times New Roman" w:hint="eastAsia"/>
          <w:sz w:val="24"/>
          <w:szCs w:val="24"/>
        </w:rPr>
        <w:t>、化学需氧量≤</w:t>
      </w:r>
      <w:r w:rsidR="00ED239A" w:rsidRPr="00F901D4">
        <w:rPr>
          <w:rFonts w:ascii="Times New Roman" w:eastAsia="宋体" w:hAnsi="Times New Roman" w:cs="Times New Roman" w:hint="eastAsia"/>
          <w:sz w:val="24"/>
          <w:szCs w:val="24"/>
        </w:rPr>
        <w:t>500mg/L</w:t>
      </w:r>
      <w:r w:rsidR="00ED239A" w:rsidRPr="00F901D4">
        <w:rPr>
          <w:rFonts w:ascii="Times New Roman" w:eastAsia="宋体" w:hAnsi="Times New Roman" w:cs="Times New Roman" w:hint="eastAsia"/>
          <w:sz w:val="24"/>
          <w:szCs w:val="24"/>
        </w:rPr>
        <w:t>、色度≤</w:t>
      </w:r>
      <w:r w:rsidR="00ED239A" w:rsidRPr="00F901D4">
        <w:rPr>
          <w:rFonts w:ascii="Times New Roman" w:eastAsia="宋体" w:hAnsi="Times New Roman" w:cs="Times New Roman" w:hint="eastAsia"/>
          <w:sz w:val="24"/>
          <w:szCs w:val="24"/>
        </w:rPr>
        <w:t>100mg/L</w:t>
      </w:r>
      <w:r w:rsidR="00ED239A" w:rsidRPr="00F901D4">
        <w:rPr>
          <w:rFonts w:ascii="Times New Roman" w:eastAsia="宋体" w:hAnsi="Times New Roman" w:cs="Times New Roman" w:hint="eastAsia"/>
          <w:sz w:val="24"/>
          <w:szCs w:val="24"/>
        </w:rPr>
        <w:t>、五日生化需氧量≤</w:t>
      </w:r>
      <w:r w:rsidR="00ED239A" w:rsidRPr="00F901D4">
        <w:rPr>
          <w:rFonts w:ascii="Times New Roman" w:eastAsia="宋体" w:hAnsi="Times New Roman" w:cs="Times New Roman" w:hint="eastAsia"/>
          <w:sz w:val="24"/>
          <w:szCs w:val="24"/>
        </w:rPr>
        <w:t>300mg/L</w:t>
      </w:r>
      <w:r w:rsidR="00ED239A" w:rsidRPr="00F901D4">
        <w:rPr>
          <w:rFonts w:ascii="Times New Roman" w:eastAsia="宋体" w:hAnsi="Times New Roman" w:cs="Times New Roman" w:hint="eastAsia"/>
          <w:sz w:val="24"/>
          <w:szCs w:val="24"/>
        </w:rPr>
        <w:t>、总有机碳≤</w:t>
      </w:r>
      <w:r w:rsidR="00ED239A" w:rsidRPr="00F901D4">
        <w:rPr>
          <w:rFonts w:ascii="Times New Roman" w:eastAsia="宋体" w:hAnsi="Times New Roman" w:cs="Times New Roman" w:hint="eastAsia"/>
          <w:sz w:val="24"/>
          <w:szCs w:val="24"/>
        </w:rPr>
        <w:t>20mg/L</w:t>
      </w:r>
      <w:r w:rsidR="00ED239A" w:rsidRPr="00F901D4">
        <w:rPr>
          <w:rFonts w:ascii="Times New Roman" w:eastAsia="宋体" w:hAnsi="Times New Roman" w:cs="Times New Roman" w:hint="eastAsia"/>
          <w:sz w:val="24"/>
          <w:szCs w:val="24"/>
        </w:rPr>
        <w:t>、动植物油≤</w:t>
      </w:r>
      <w:r w:rsidR="00ED239A" w:rsidRPr="00F901D4">
        <w:rPr>
          <w:rFonts w:ascii="Times New Roman" w:eastAsia="宋体" w:hAnsi="Times New Roman" w:cs="Times New Roman" w:hint="eastAsia"/>
          <w:sz w:val="24"/>
          <w:szCs w:val="24"/>
        </w:rPr>
        <w:t>100mg/L</w:t>
      </w:r>
      <w:r w:rsidR="00ED239A" w:rsidRPr="00F901D4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7B53E3" w:rsidRPr="00F901D4" w:rsidRDefault="00843390" w:rsidP="0084339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901D4">
        <w:rPr>
          <w:rFonts w:ascii="Times New Roman" w:eastAsia="宋体" w:hAnsi="宋体" w:cs="Times New Roman" w:hint="eastAsia"/>
          <w:sz w:val="24"/>
          <w:szCs w:val="24"/>
        </w:rPr>
        <w:t>5</w:t>
      </w:r>
      <w:r w:rsidRPr="00F901D4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7B53E3" w:rsidRPr="00F901D4">
        <w:rPr>
          <w:rFonts w:ascii="Times New Roman" w:eastAsia="宋体" w:hAnsi="宋体" w:cs="Times New Roman"/>
          <w:sz w:val="24"/>
          <w:szCs w:val="24"/>
        </w:rPr>
        <w:t>超标情况：无</w:t>
      </w:r>
      <w:r w:rsidR="00266805" w:rsidRPr="00F901D4">
        <w:rPr>
          <w:rFonts w:ascii="Times New Roman" w:eastAsia="宋体" w:hAnsi="宋体" w:cs="Times New Roman" w:hint="eastAsia"/>
          <w:sz w:val="24"/>
          <w:szCs w:val="24"/>
        </w:rPr>
        <w:t>。</w:t>
      </w:r>
    </w:p>
    <w:p w:rsidR="007B53E3" w:rsidRPr="00722231" w:rsidRDefault="007B53E3" w:rsidP="00843390">
      <w:pPr>
        <w:spacing w:line="360" w:lineRule="auto"/>
        <w:ind w:firstLineChars="200" w:firstLine="482"/>
        <w:outlineLvl w:val="0"/>
        <w:rPr>
          <w:rFonts w:ascii="Times New Roman" w:eastAsia="宋体" w:hAnsi="宋体" w:cs="Times New Roman"/>
          <w:b/>
          <w:sz w:val="24"/>
          <w:szCs w:val="24"/>
        </w:rPr>
      </w:pPr>
      <w:r w:rsidRPr="00722231">
        <w:rPr>
          <w:rFonts w:ascii="Times New Roman" w:eastAsia="宋体" w:hAnsi="宋体" w:cs="Times New Roman"/>
          <w:b/>
          <w:sz w:val="24"/>
          <w:szCs w:val="24"/>
        </w:rPr>
        <w:t>（二）废气</w:t>
      </w:r>
    </w:p>
    <w:p w:rsidR="007B53E3" w:rsidRPr="00F901D4" w:rsidRDefault="00843390" w:rsidP="0084339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901D4">
        <w:rPr>
          <w:rFonts w:ascii="Times New Roman" w:eastAsia="宋体" w:hAnsi="宋体" w:cs="Times New Roman" w:hint="eastAsia"/>
          <w:sz w:val="24"/>
          <w:szCs w:val="24"/>
        </w:rPr>
        <w:t>1</w:t>
      </w:r>
      <w:r w:rsidRPr="00F901D4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7B53E3" w:rsidRPr="00F901D4">
        <w:rPr>
          <w:rFonts w:ascii="Times New Roman" w:eastAsia="宋体" w:hAnsi="宋体" w:cs="Times New Roman"/>
          <w:sz w:val="24"/>
          <w:szCs w:val="24"/>
        </w:rPr>
        <w:t>主要污染物及特征污染物：</w:t>
      </w:r>
      <w:r w:rsidR="00171ABE" w:rsidRPr="00F901D4">
        <w:rPr>
          <w:rFonts w:ascii="Times New Roman" w:eastAsia="宋体" w:hAnsi="宋体" w:cs="Times New Roman" w:hint="eastAsia"/>
          <w:sz w:val="24"/>
          <w:szCs w:val="24"/>
        </w:rPr>
        <w:t>颗粒物、氯乙烯、非甲烷总烃</w:t>
      </w:r>
      <w:r w:rsidR="007B53E3" w:rsidRPr="00F901D4">
        <w:rPr>
          <w:rFonts w:ascii="Times New Roman" w:eastAsia="宋体" w:hAnsi="宋体" w:cs="Times New Roman"/>
          <w:sz w:val="24"/>
          <w:szCs w:val="24"/>
        </w:rPr>
        <w:t>等</w:t>
      </w:r>
      <w:r w:rsidR="00266805" w:rsidRPr="00F901D4">
        <w:rPr>
          <w:rFonts w:ascii="Times New Roman" w:eastAsia="宋体" w:hAnsi="宋体" w:cs="Times New Roman" w:hint="eastAsia"/>
          <w:sz w:val="24"/>
          <w:szCs w:val="24"/>
        </w:rPr>
        <w:t>；</w:t>
      </w:r>
    </w:p>
    <w:p w:rsidR="007B53E3" w:rsidRPr="00F901D4" w:rsidRDefault="00843390" w:rsidP="0084339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901D4">
        <w:rPr>
          <w:rFonts w:ascii="Times New Roman" w:eastAsia="宋体" w:hAnsi="宋体" w:cs="Times New Roman" w:hint="eastAsia"/>
          <w:sz w:val="24"/>
          <w:szCs w:val="24"/>
        </w:rPr>
        <w:t>2</w:t>
      </w:r>
      <w:r w:rsidRPr="00F901D4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7B53E3" w:rsidRPr="00F901D4">
        <w:rPr>
          <w:rFonts w:ascii="Times New Roman" w:eastAsia="宋体" w:hAnsi="宋体" w:cs="Times New Roman"/>
          <w:sz w:val="24"/>
          <w:szCs w:val="24"/>
        </w:rPr>
        <w:t>排放方式：</w:t>
      </w:r>
      <w:r w:rsidR="00AC10DA" w:rsidRPr="00F901D4">
        <w:rPr>
          <w:rFonts w:ascii="Times New Roman" w:eastAsia="宋体" w:hAnsi="宋体" w:cs="Times New Roman" w:hint="eastAsia"/>
          <w:sz w:val="24"/>
          <w:szCs w:val="24"/>
        </w:rPr>
        <w:t>排入大气环境</w:t>
      </w:r>
      <w:r w:rsidR="00266805" w:rsidRPr="00F901D4">
        <w:rPr>
          <w:rFonts w:ascii="Times New Roman" w:eastAsia="宋体" w:hAnsi="宋体" w:cs="Times New Roman" w:hint="eastAsia"/>
          <w:sz w:val="24"/>
          <w:szCs w:val="24"/>
        </w:rPr>
        <w:t>；</w:t>
      </w:r>
    </w:p>
    <w:p w:rsidR="00EB69DE" w:rsidRPr="00F901D4" w:rsidRDefault="00843390" w:rsidP="00843390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F901D4">
        <w:rPr>
          <w:rFonts w:ascii="Times New Roman" w:eastAsia="宋体" w:hAnsi="宋体" w:cs="Times New Roman" w:hint="eastAsia"/>
          <w:sz w:val="24"/>
          <w:szCs w:val="24"/>
        </w:rPr>
        <w:t>3</w:t>
      </w:r>
      <w:r w:rsidRPr="00F901D4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7B53E3" w:rsidRPr="00F901D4">
        <w:rPr>
          <w:rFonts w:ascii="Times New Roman" w:eastAsia="宋体" w:hAnsi="宋体" w:cs="Times New Roman"/>
          <w:sz w:val="24"/>
          <w:szCs w:val="24"/>
        </w:rPr>
        <w:t>排放口数量和分布情况：</w:t>
      </w:r>
      <w:r w:rsidR="006D05AC" w:rsidRPr="00F901D4">
        <w:rPr>
          <w:rFonts w:ascii="Times New Roman" w:eastAsia="宋体" w:hAnsi="宋体" w:cs="Times New Roman" w:hint="eastAsia"/>
          <w:sz w:val="24"/>
          <w:szCs w:val="24"/>
        </w:rPr>
        <w:t>共</w:t>
      </w:r>
      <w:r w:rsidR="00171ABE" w:rsidRPr="00F901D4">
        <w:rPr>
          <w:rFonts w:ascii="Times New Roman" w:eastAsia="宋体" w:hAnsi="宋体" w:cs="Times New Roman" w:hint="eastAsia"/>
          <w:sz w:val="24"/>
          <w:szCs w:val="24"/>
        </w:rPr>
        <w:t>4</w:t>
      </w:r>
      <w:r w:rsidR="006D05AC" w:rsidRPr="00F901D4">
        <w:rPr>
          <w:rFonts w:ascii="Times New Roman" w:eastAsia="宋体" w:hAnsi="宋体" w:cs="Times New Roman" w:hint="eastAsia"/>
          <w:sz w:val="24"/>
          <w:szCs w:val="24"/>
        </w:rPr>
        <w:t>个</w:t>
      </w:r>
      <w:r w:rsidR="00171ABE" w:rsidRPr="00F901D4">
        <w:rPr>
          <w:rFonts w:ascii="Times New Roman" w:eastAsia="宋体" w:hAnsi="宋体" w:cs="Times New Roman" w:hint="eastAsia"/>
          <w:sz w:val="24"/>
          <w:szCs w:val="24"/>
        </w:rPr>
        <w:t>工艺废气</w:t>
      </w:r>
      <w:r w:rsidR="006D05AC" w:rsidRPr="00F901D4">
        <w:rPr>
          <w:rFonts w:ascii="Times New Roman" w:eastAsia="宋体" w:hAnsi="宋体" w:cs="Times New Roman" w:hint="eastAsia"/>
          <w:sz w:val="24"/>
          <w:szCs w:val="24"/>
        </w:rPr>
        <w:t>排放口</w:t>
      </w:r>
      <w:r w:rsidR="00266805" w:rsidRPr="00F901D4">
        <w:rPr>
          <w:rFonts w:ascii="Times New Roman" w:eastAsia="宋体" w:hAnsi="宋体" w:cs="Times New Roman" w:hint="eastAsia"/>
          <w:sz w:val="24"/>
          <w:szCs w:val="24"/>
        </w:rPr>
        <w:t>；</w:t>
      </w:r>
    </w:p>
    <w:p w:rsidR="00171ABE" w:rsidRPr="00F901D4" w:rsidRDefault="00843390" w:rsidP="00843390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F901D4">
        <w:rPr>
          <w:rFonts w:ascii="Times New Roman" w:eastAsia="宋体" w:hAnsi="宋体" w:cs="Times New Roman" w:hint="eastAsia"/>
          <w:sz w:val="24"/>
          <w:szCs w:val="24"/>
        </w:rPr>
        <w:t>4</w:t>
      </w:r>
      <w:r w:rsidRPr="00F901D4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7B53E3" w:rsidRPr="00F901D4">
        <w:rPr>
          <w:rFonts w:ascii="Times New Roman" w:eastAsia="宋体" w:hAnsi="宋体" w:cs="Times New Roman"/>
          <w:sz w:val="24"/>
          <w:szCs w:val="24"/>
        </w:rPr>
        <w:t>排放浓度</w:t>
      </w:r>
      <w:r w:rsidR="0000193C" w:rsidRPr="00F901D4">
        <w:rPr>
          <w:rFonts w:ascii="Times New Roman" w:eastAsia="宋体" w:hAnsi="宋体" w:cs="Times New Roman" w:hint="eastAsia"/>
          <w:sz w:val="24"/>
          <w:szCs w:val="24"/>
        </w:rPr>
        <w:t>：</w:t>
      </w:r>
    </w:p>
    <w:p w:rsidR="00171ABE" w:rsidRPr="00F901D4" w:rsidRDefault="00171ABE" w:rsidP="00843390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F901D4">
        <w:rPr>
          <w:rFonts w:ascii="Times New Roman" w:eastAsia="宋体" w:hAnsi="宋体" w:cs="Times New Roman" w:hint="eastAsia"/>
          <w:sz w:val="24"/>
          <w:szCs w:val="24"/>
        </w:rPr>
        <w:t>有组织废气：颗粒物：</w:t>
      </w:r>
      <w:r w:rsidRPr="00F901D4">
        <w:rPr>
          <w:rFonts w:ascii="Times New Roman" w:eastAsia="宋体" w:hAnsi="宋体" w:cs="Times New Roman" w:hint="eastAsia"/>
          <w:sz w:val="24"/>
          <w:szCs w:val="24"/>
        </w:rPr>
        <w:t>30</w:t>
      </w:r>
      <w:bookmarkStart w:id="7" w:name="OLE_LINK2"/>
      <w:bookmarkStart w:id="8" w:name="OLE_LINK50"/>
      <w:bookmarkStart w:id="9" w:name="OLE_LINK51"/>
      <w:r w:rsidRPr="00F901D4">
        <w:rPr>
          <w:rFonts w:ascii="Times New Roman" w:eastAsia="宋体" w:hAnsi="宋体" w:cs="Times New Roman" w:hint="eastAsia"/>
          <w:sz w:val="24"/>
          <w:szCs w:val="24"/>
        </w:rPr>
        <w:t>≤</w:t>
      </w:r>
      <w:bookmarkStart w:id="10" w:name="OLE_LINK3"/>
      <w:bookmarkStart w:id="11" w:name="OLE_LINK4"/>
      <w:bookmarkEnd w:id="7"/>
      <w:r w:rsidRPr="00F901D4">
        <w:rPr>
          <w:rFonts w:ascii="Times New Roman" w:eastAsia="宋体" w:hAnsi="宋体" w:cs="Times New Roman" w:hint="eastAsia"/>
          <w:sz w:val="24"/>
          <w:szCs w:val="24"/>
        </w:rPr>
        <w:t>mg/Nm</w:t>
      </w:r>
      <w:r w:rsidRPr="00F901D4">
        <w:rPr>
          <w:rFonts w:ascii="Times New Roman" w:eastAsia="宋体" w:hAnsi="宋体" w:cs="Times New Roman" w:hint="eastAsia"/>
          <w:sz w:val="24"/>
          <w:szCs w:val="24"/>
          <w:vertAlign w:val="superscript"/>
        </w:rPr>
        <w:t>3</w:t>
      </w:r>
      <w:bookmarkEnd w:id="8"/>
      <w:bookmarkEnd w:id="9"/>
      <w:bookmarkEnd w:id="10"/>
      <w:bookmarkEnd w:id="11"/>
      <w:r w:rsidRPr="00F901D4">
        <w:rPr>
          <w:rFonts w:ascii="Times New Roman" w:eastAsia="宋体" w:hAnsi="宋体" w:cs="Times New Roman" w:hint="eastAsia"/>
          <w:sz w:val="24"/>
          <w:szCs w:val="24"/>
        </w:rPr>
        <w:t>、氯乙烯≤</w:t>
      </w:r>
      <w:r w:rsidR="0026229A">
        <w:rPr>
          <w:rFonts w:ascii="Times New Roman" w:eastAsia="宋体" w:hAnsi="宋体" w:cs="Times New Roman" w:hint="eastAsia"/>
          <w:sz w:val="24"/>
          <w:szCs w:val="24"/>
        </w:rPr>
        <w:t>5</w:t>
      </w:r>
      <w:r w:rsidRPr="00F901D4">
        <w:rPr>
          <w:rFonts w:ascii="Times New Roman" w:eastAsia="宋体" w:hAnsi="宋体" w:cs="Times New Roman" w:hint="eastAsia"/>
          <w:sz w:val="24"/>
          <w:szCs w:val="24"/>
        </w:rPr>
        <w:t>mg/Nm</w:t>
      </w:r>
      <w:r w:rsidRPr="00F901D4">
        <w:rPr>
          <w:rFonts w:ascii="Times New Roman" w:eastAsia="宋体" w:hAnsi="宋体" w:cs="Times New Roman" w:hint="eastAsia"/>
          <w:sz w:val="24"/>
          <w:szCs w:val="24"/>
          <w:vertAlign w:val="superscript"/>
        </w:rPr>
        <w:t>3</w:t>
      </w:r>
      <w:r w:rsidRPr="00F901D4">
        <w:rPr>
          <w:rFonts w:ascii="Times New Roman" w:eastAsia="宋体" w:hAnsi="宋体" w:cs="Times New Roman" w:hint="eastAsia"/>
          <w:sz w:val="24"/>
          <w:szCs w:val="24"/>
        </w:rPr>
        <w:t>、非甲烷总烃≤</w:t>
      </w:r>
      <w:r w:rsidRPr="00F901D4">
        <w:rPr>
          <w:rFonts w:ascii="Times New Roman" w:eastAsia="宋体" w:hAnsi="宋体" w:cs="Times New Roman" w:hint="eastAsia"/>
          <w:sz w:val="24"/>
          <w:szCs w:val="24"/>
        </w:rPr>
        <w:t>100mg/Nm</w:t>
      </w:r>
      <w:r w:rsidRPr="00F901D4">
        <w:rPr>
          <w:rFonts w:ascii="Times New Roman" w:eastAsia="宋体" w:hAnsi="宋体" w:cs="Times New Roman" w:hint="eastAsia"/>
          <w:sz w:val="24"/>
          <w:szCs w:val="24"/>
          <w:vertAlign w:val="superscript"/>
        </w:rPr>
        <w:t>3</w:t>
      </w:r>
      <w:r w:rsidRPr="00F901D4">
        <w:rPr>
          <w:rFonts w:ascii="Times New Roman" w:eastAsia="宋体" w:hAnsi="宋体" w:cs="Times New Roman" w:hint="eastAsia"/>
          <w:sz w:val="24"/>
          <w:szCs w:val="24"/>
        </w:rPr>
        <w:t>；</w:t>
      </w:r>
    </w:p>
    <w:p w:rsidR="00171ABE" w:rsidRPr="00F901D4" w:rsidRDefault="00A4608D" w:rsidP="00843390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F901D4">
        <w:rPr>
          <w:rFonts w:ascii="Times New Roman" w:eastAsia="宋体" w:hAnsi="宋体" w:cs="Times New Roman" w:hint="eastAsia"/>
          <w:sz w:val="24"/>
          <w:szCs w:val="24"/>
        </w:rPr>
        <w:t>无组织废气：氯乙烯</w:t>
      </w:r>
      <w:bookmarkStart w:id="12" w:name="OLE_LINK52"/>
      <w:bookmarkStart w:id="13" w:name="OLE_LINK53"/>
      <w:bookmarkStart w:id="14" w:name="OLE_LINK54"/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≤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0.15mg/Nm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  <w:vertAlign w:val="superscript"/>
        </w:rPr>
        <w:t>3</w:t>
      </w:r>
      <w:bookmarkEnd w:id="12"/>
      <w:bookmarkEnd w:id="13"/>
      <w:bookmarkEnd w:id="14"/>
      <w:r w:rsidRPr="00F901D4">
        <w:rPr>
          <w:rFonts w:ascii="Times New Roman" w:eastAsia="宋体" w:hAnsi="宋体" w:cs="Times New Roman" w:hint="eastAsia"/>
          <w:sz w:val="24"/>
          <w:szCs w:val="24"/>
        </w:rPr>
        <w:t>、颗粒物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≤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1.0mg/Nm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  <w:vertAlign w:val="superscript"/>
        </w:rPr>
        <w:t>3</w:t>
      </w:r>
      <w:r w:rsidRPr="00F901D4">
        <w:rPr>
          <w:rFonts w:ascii="Times New Roman" w:eastAsia="宋体" w:hAnsi="宋体" w:cs="Times New Roman" w:hint="eastAsia"/>
          <w:sz w:val="24"/>
          <w:szCs w:val="24"/>
        </w:rPr>
        <w:t>、臭气浓度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≤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20</w:t>
      </w:r>
      <w:r w:rsidRPr="00F901D4">
        <w:rPr>
          <w:rFonts w:ascii="Times New Roman" w:eastAsia="宋体" w:hAnsi="宋体" w:cs="Times New Roman" w:hint="eastAsia"/>
          <w:sz w:val="24"/>
          <w:szCs w:val="24"/>
        </w:rPr>
        <w:t>、非甲烷总烃</w:t>
      </w:r>
      <w:bookmarkStart w:id="15" w:name="OLE_LINK55"/>
      <w:bookmarkStart w:id="16" w:name="OLE_LINK56"/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≤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2.0mg/Nm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  <w:vertAlign w:val="superscript"/>
        </w:rPr>
        <w:t>3</w:t>
      </w:r>
      <w:bookmarkEnd w:id="15"/>
      <w:bookmarkEnd w:id="16"/>
      <w:r w:rsidRPr="00F901D4">
        <w:rPr>
          <w:rFonts w:ascii="Times New Roman" w:eastAsia="宋体" w:hAnsi="宋体" w:cs="Times New Roman" w:hint="eastAsia"/>
          <w:sz w:val="24"/>
          <w:szCs w:val="24"/>
        </w:rPr>
        <w:t>、非甲烷总烃（厂区内监控点）</w:t>
      </w:r>
      <w:bookmarkStart w:id="17" w:name="OLE_LINK57"/>
      <w:bookmarkStart w:id="18" w:name="OLE_LINK58"/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≤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8mg/Nm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  <w:vertAlign w:val="superscript"/>
        </w:rPr>
        <w:t>3</w:t>
      </w:r>
      <w:bookmarkEnd w:id="17"/>
      <w:bookmarkEnd w:id="18"/>
      <w:r w:rsidRPr="00F901D4">
        <w:rPr>
          <w:rFonts w:ascii="Times New Roman" w:eastAsia="宋体" w:hAnsi="宋体" w:cs="Times New Roman" w:hint="eastAsia"/>
          <w:sz w:val="24"/>
          <w:szCs w:val="24"/>
        </w:rPr>
        <w:t>、非甲烷总烃（厂区内任意一点浓度值）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≤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30mg/Nm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  <w:vertAlign w:val="superscript"/>
        </w:rPr>
        <w:t>3</w:t>
      </w:r>
      <w:r w:rsidR="00DA6A84" w:rsidRPr="00F901D4">
        <w:rPr>
          <w:rFonts w:ascii="Times New Roman" w:eastAsia="宋体" w:hAnsi="宋体" w:cs="Times New Roman" w:hint="eastAsia"/>
          <w:sz w:val="24"/>
          <w:szCs w:val="24"/>
        </w:rPr>
        <w:t>。</w:t>
      </w:r>
    </w:p>
    <w:p w:rsidR="007B53E3" w:rsidRPr="00F901D4" w:rsidRDefault="00843390" w:rsidP="0084339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901D4">
        <w:rPr>
          <w:rFonts w:ascii="Times New Roman" w:eastAsia="宋体" w:hAnsi="宋体" w:cs="Times New Roman" w:hint="eastAsia"/>
          <w:sz w:val="24"/>
          <w:szCs w:val="24"/>
        </w:rPr>
        <w:t>5</w:t>
      </w:r>
      <w:r w:rsidRPr="00F901D4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7B53E3" w:rsidRPr="00F901D4">
        <w:rPr>
          <w:rFonts w:ascii="Times New Roman" w:eastAsia="宋体" w:hAnsi="宋体" w:cs="Times New Roman"/>
          <w:sz w:val="24"/>
          <w:szCs w:val="24"/>
        </w:rPr>
        <w:t>超标情况：</w:t>
      </w:r>
      <w:r w:rsidR="009D06D7" w:rsidRPr="00F901D4">
        <w:rPr>
          <w:rFonts w:ascii="Times New Roman" w:eastAsia="宋体" w:hAnsi="宋体" w:cs="Times New Roman"/>
          <w:sz w:val="24"/>
          <w:szCs w:val="24"/>
        </w:rPr>
        <w:t>无</w:t>
      </w:r>
      <w:r w:rsidR="00266805" w:rsidRPr="00F901D4">
        <w:rPr>
          <w:rFonts w:ascii="Times New Roman" w:eastAsia="宋体" w:hAnsi="宋体" w:cs="Times New Roman" w:hint="eastAsia"/>
          <w:sz w:val="24"/>
          <w:szCs w:val="24"/>
        </w:rPr>
        <w:t>。</w:t>
      </w:r>
    </w:p>
    <w:p w:rsidR="009D06D7" w:rsidRPr="00F901D4" w:rsidRDefault="009D06D7" w:rsidP="00843390">
      <w:pPr>
        <w:spacing w:line="360" w:lineRule="auto"/>
        <w:ind w:firstLineChars="200" w:firstLine="482"/>
        <w:outlineLvl w:val="0"/>
        <w:rPr>
          <w:rFonts w:ascii="Times New Roman" w:eastAsia="宋体" w:hAnsi="宋体" w:cs="Times New Roman"/>
          <w:b/>
          <w:sz w:val="24"/>
          <w:szCs w:val="24"/>
        </w:rPr>
      </w:pPr>
      <w:r w:rsidRPr="00F901D4">
        <w:rPr>
          <w:rFonts w:ascii="Times New Roman" w:eastAsia="宋体" w:hAnsi="宋体" w:cs="Times New Roman"/>
          <w:b/>
          <w:sz w:val="24"/>
          <w:szCs w:val="24"/>
        </w:rPr>
        <w:t>（三）固体废物、危险废物情况</w:t>
      </w:r>
    </w:p>
    <w:p w:rsidR="000E616A" w:rsidRPr="00F901D4" w:rsidRDefault="00843390" w:rsidP="00843390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F901D4">
        <w:rPr>
          <w:rFonts w:ascii="Times New Roman" w:eastAsia="宋体" w:hAnsi="宋体" w:cs="Times New Roman" w:hint="eastAsia"/>
          <w:sz w:val="24"/>
          <w:szCs w:val="24"/>
        </w:rPr>
        <w:t>1</w:t>
      </w:r>
      <w:r w:rsidRPr="00F901D4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9D06D7" w:rsidRPr="00F901D4">
        <w:rPr>
          <w:rFonts w:ascii="Times New Roman" w:eastAsia="宋体" w:hAnsi="宋体" w:cs="Times New Roman"/>
          <w:sz w:val="24"/>
          <w:szCs w:val="24"/>
        </w:rPr>
        <w:t>一般固体废物：</w:t>
      </w:r>
      <w:bookmarkStart w:id="19" w:name="OLE_LINK65"/>
      <w:r w:rsidR="00E16D58" w:rsidRPr="00F901D4">
        <w:rPr>
          <w:rFonts w:ascii="Times New Roman" w:eastAsia="宋体" w:hAnsi="宋体" w:cs="Times New Roman" w:hint="eastAsia"/>
          <w:sz w:val="24"/>
          <w:szCs w:val="24"/>
        </w:rPr>
        <w:t>废纸、废塑料</w:t>
      </w:r>
      <w:bookmarkEnd w:id="19"/>
      <w:r w:rsidR="00E16D58" w:rsidRPr="00F901D4">
        <w:rPr>
          <w:rFonts w:ascii="Times New Roman" w:eastAsia="宋体" w:hAnsi="宋体" w:cs="Times New Roman" w:hint="eastAsia"/>
          <w:sz w:val="24"/>
          <w:szCs w:val="24"/>
        </w:rPr>
        <w:t>及</w:t>
      </w:r>
      <w:r w:rsidR="00ED239A" w:rsidRPr="00F901D4">
        <w:rPr>
          <w:rFonts w:ascii="Times New Roman" w:eastAsia="宋体" w:hAnsi="宋体" w:cs="Times New Roman" w:hint="eastAsia"/>
          <w:sz w:val="24"/>
          <w:szCs w:val="24"/>
        </w:rPr>
        <w:t>生活垃圾。</w:t>
      </w:r>
      <w:r w:rsidR="00E16D58" w:rsidRPr="00F901D4">
        <w:rPr>
          <w:rFonts w:ascii="Times New Roman" w:eastAsia="宋体" w:hAnsi="宋体" w:cs="Times New Roman" w:hint="eastAsia"/>
          <w:sz w:val="24"/>
          <w:szCs w:val="24"/>
        </w:rPr>
        <w:t>废纸、废塑料外售废品回收站，</w:t>
      </w:r>
      <w:r w:rsidR="00D814E2" w:rsidRPr="00F901D4">
        <w:rPr>
          <w:rFonts w:ascii="Times New Roman" w:eastAsia="宋体" w:hAnsi="宋体" w:cs="Times New Roman" w:hint="eastAsia"/>
          <w:sz w:val="24"/>
          <w:szCs w:val="24"/>
        </w:rPr>
        <w:t>生活垃圾委托环卫部门定期清运</w:t>
      </w:r>
      <w:r w:rsidR="000E616A" w:rsidRPr="00F901D4">
        <w:rPr>
          <w:rFonts w:ascii="Times New Roman" w:eastAsia="宋体" w:hAnsi="宋体" w:cs="Times New Roman" w:hint="eastAsia"/>
          <w:sz w:val="24"/>
          <w:szCs w:val="24"/>
        </w:rPr>
        <w:t>；</w:t>
      </w:r>
    </w:p>
    <w:p w:rsidR="00ED239A" w:rsidRPr="00F901D4" w:rsidRDefault="00843390" w:rsidP="00843390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F901D4">
        <w:rPr>
          <w:rFonts w:ascii="Times New Roman" w:eastAsia="宋体" w:hAnsi="宋体" w:cs="Times New Roman" w:hint="eastAsia"/>
          <w:sz w:val="24"/>
          <w:szCs w:val="24"/>
        </w:rPr>
        <w:t>2</w:t>
      </w:r>
      <w:r w:rsidRPr="00F901D4">
        <w:rPr>
          <w:rFonts w:ascii="Times New Roman" w:eastAsia="宋体" w:hAnsi="宋体" w:cs="Times New Roman" w:hint="eastAsia"/>
          <w:sz w:val="24"/>
          <w:szCs w:val="24"/>
        </w:rPr>
        <w:t>、</w:t>
      </w:r>
      <w:r w:rsidR="0021704F" w:rsidRPr="00F901D4">
        <w:rPr>
          <w:rFonts w:ascii="Times New Roman" w:eastAsia="宋体" w:hAnsi="宋体" w:cs="Times New Roman"/>
          <w:sz w:val="24"/>
          <w:szCs w:val="24"/>
        </w:rPr>
        <w:t>危险固体废物：</w:t>
      </w:r>
      <w:r w:rsidR="00ED239A" w:rsidRPr="00F901D4">
        <w:rPr>
          <w:rFonts w:ascii="Times New Roman" w:eastAsia="宋体" w:hAnsi="宋体" w:cs="Times New Roman" w:hint="eastAsia"/>
          <w:sz w:val="24"/>
          <w:szCs w:val="24"/>
        </w:rPr>
        <w:t>化学品包装桶（</w:t>
      </w:r>
      <w:r w:rsidR="00ED239A" w:rsidRPr="00F901D4">
        <w:rPr>
          <w:rFonts w:ascii="Times New Roman" w:eastAsia="宋体" w:hAnsi="宋体" w:cs="Times New Roman" w:hint="eastAsia"/>
          <w:sz w:val="24"/>
          <w:szCs w:val="24"/>
        </w:rPr>
        <w:t>HW49</w:t>
      </w:r>
      <w:r w:rsidR="00ED239A" w:rsidRPr="00F901D4">
        <w:rPr>
          <w:rFonts w:ascii="Times New Roman" w:eastAsia="宋体" w:hAnsi="宋体" w:cs="Times New Roman" w:hint="eastAsia"/>
          <w:sz w:val="24"/>
          <w:szCs w:val="24"/>
        </w:rPr>
        <w:t>，</w:t>
      </w:r>
      <w:r w:rsidR="00ED239A" w:rsidRPr="00F901D4">
        <w:rPr>
          <w:rFonts w:ascii="Times New Roman" w:eastAsia="宋体" w:hAnsi="宋体" w:cs="Times New Roman" w:hint="eastAsia"/>
          <w:sz w:val="24"/>
          <w:szCs w:val="24"/>
        </w:rPr>
        <w:t>900-041-49</w:t>
      </w:r>
      <w:r w:rsidR="00ED239A" w:rsidRPr="00F901D4">
        <w:rPr>
          <w:rFonts w:ascii="Times New Roman" w:eastAsia="宋体" w:hAnsi="宋体" w:cs="Times New Roman" w:hint="eastAsia"/>
          <w:sz w:val="24"/>
          <w:szCs w:val="24"/>
        </w:rPr>
        <w:t>）、</w:t>
      </w:r>
      <w:r w:rsidR="00E16D58" w:rsidRPr="00F901D4">
        <w:rPr>
          <w:rFonts w:ascii="Times New Roman" w:eastAsia="宋体" w:hAnsi="宋体" w:cs="Times New Roman" w:hint="eastAsia"/>
          <w:sz w:val="24"/>
          <w:szCs w:val="24"/>
        </w:rPr>
        <w:t>沙滤池滤沙（</w:t>
      </w:r>
      <w:r w:rsidR="00E16D58" w:rsidRPr="00F901D4">
        <w:rPr>
          <w:rFonts w:ascii="Times New Roman" w:eastAsia="宋体" w:hAnsi="宋体" w:cs="Times New Roman" w:hint="eastAsia"/>
          <w:sz w:val="24"/>
          <w:szCs w:val="24"/>
        </w:rPr>
        <w:t>HW12,264-011-12</w:t>
      </w:r>
      <w:r w:rsidR="00E16D58" w:rsidRPr="00F901D4">
        <w:rPr>
          <w:rFonts w:ascii="Times New Roman" w:eastAsia="宋体" w:hAnsi="宋体" w:cs="Times New Roman" w:hint="eastAsia"/>
          <w:sz w:val="24"/>
          <w:szCs w:val="24"/>
        </w:rPr>
        <w:t>）、擦机布（</w:t>
      </w:r>
      <w:r w:rsidR="00E16D58" w:rsidRPr="00F901D4">
        <w:rPr>
          <w:rFonts w:ascii="Times New Roman" w:eastAsia="宋体" w:hAnsi="宋体" w:cs="Times New Roman" w:hint="eastAsia"/>
          <w:sz w:val="24"/>
          <w:szCs w:val="24"/>
        </w:rPr>
        <w:t>HW49,900-041-49</w:t>
      </w:r>
      <w:r w:rsidR="00E16D58" w:rsidRPr="00F901D4">
        <w:rPr>
          <w:rFonts w:ascii="Times New Roman" w:eastAsia="宋体" w:hAnsi="宋体" w:cs="Times New Roman" w:hint="eastAsia"/>
          <w:sz w:val="24"/>
          <w:szCs w:val="24"/>
        </w:rPr>
        <w:t>）、废油（</w:t>
      </w:r>
      <w:r w:rsidR="00E16D58" w:rsidRPr="00F901D4">
        <w:rPr>
          <w:rFonts w:ascii="Times New Roman" w:eastAsia="宋体" w:hAnsi="宋体" w:cs="Times New Roman" w:hint="eastAsia"/>
          <w:sz w:val="24"/>
          <w:szCs w:val="24"/>
        </w:rPr>
        <w:t>HW08,900-249-08</w:t>
      </w:r>
      <w:r w:rsidR="00E16D58" w:rsidRPr="00F901D4">
        <w:rPr>
          <w:rFonts w:ascii="Times New Roman" w:eastAsia="宋体" w:hAnsi="宋体" w:cs="Times New Roman" w:hint="eastAsia"/>
          <w:sz w:val="24"/>
          <w:szCs w:val="24"/>
        </w:rPr>
        <w:t>），其中化学品包装桶由厂家回收利用，其他危险废物委托有资质单位处理处置。</w:t>
      </w:r>
    </w:p>
    <w:p w:rsidR="00ED239A" w:rsidRPr="00F901D4" w:rsidRDefault="00ED239A" w:rsidP="00843390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  <w:highlight w:val="yellow"/>
        </w:rPr>
      </w:pPr>
    </w:p>
    <w:p w:rsidR="008C773D" w:rsidRPr="00F901D4" w:rsidRDefault="008C773D" w:rsidP="00843390">
      <w:pPr>
        <w:spacing w:line="360" w:lineRule="auto"/>
        <w:ind w:firstLineChars="200" w:firstLine="482"/>
        <w:outlineLvl w:val="0"/>
        <w:rPr>
          <w:rFonts w:ascii="Times New Roman" w:eastAsia="宋体" w:hAnsi="宋体" w:cs="Times New Roman"/>
          <w:b/>
          <w:sz w:val="24"/>
          <w:szCs w:val="24"/>
        </w:rPr>
      </w:pPr>
      <w:r w:rsidRPr="00F901D4">
        <w:rPr>
          <w:rFonts w:ascii="Times New Roman" w:eastAsia="宋体" w:hAnsi="宋体" w:cs="Times New Roman" w:hint="eastAsia"/>
          <w:b/>
          <w:sz w:val="24"/>
          <w:szCs w:val="24"/>
        </w:rPr>
        <w:lastRenderedPageBreak/>
        <w:t>（四）总量达标情况</w:t>
      </w:r>
    </w:p>
    <w:p w:rsidR="00E16D58" w:rsidRPr="00F901D4" w:rsidRDefault="00E16D58" w:rsidP="00E16D58">
      <w:pPr>
        <w:spacing w:line="360" w:lineRule="auto"/>
        <w:ind w:firstLineChars="200" w:firstLine="480"/>
        <w:outlineLvl w:val="0"/>
        <w:rPr>
          <w:rFonts w:ascii="Times New Roman" w:eastAsia="宋体" w:hAnsi="宋体" w:cs="Times New Roman"/>
          <w:sz w:val="24"/>
          <w:szCs w:val="24"/>
        </w:rPr>
      </w:pPr>
      <w:r w:rsidRPr="00F901D4">
        <w:rPr>
          <w:rFonts w:ascii="Times New Roman" w:eastAsia="宋体" w:hAnsi="宋体" w:cs="Times New Roman" w:hint="eastAsia"/>
          <w:sz w:val="24"/>
          <w:szCs w:val="24"/>
        </w:rPr>
        <w:t>根据公司环评批复及排污许可证要求，公司无废水、废气总量控制要求</w:t>
      </w:r>
    </w:p>
    <w:p w:rsidR="009D06D7" w:rsidRPr="00722231" w:rsidRDefault="009D06D7" w:rsidP="008B7420">
      <w:pPr>
        <w:pStyle w:val="1"/>
      </w:pPr>
      <w:r w:rsidRPr="00722231">
        <w:t>三、防治污染设施的建设和运行情况</w:t>
      </w:r>
    </w:p>
    <w:p w:rsidR="00DC0745" w:rsidRPr="00F901D4" w:rsidRDefault="009D06D7" w:rsidP="009D06D7">
      <w:pPr>
        <w:spacing w:line="360" w:lineRule="auto"/>
        <w:rPr>
          <w:rFonts w:ascii="Times New Roman" w:eastAsia="宋体" w:hAnsi="宋体" w:cs="Times New Roman"/>
          <w:sz w:val="24"/>
          <w:szCs w:val="24"/>
        </w:rPr>
      </w:pPr>
      <w:r w:rsidRPr="00F901D4">
        <w:rPr>
          <w:rFonts w:ascii="Times New Roman" w:eastAsia="宋体" w:hAnsi="Times New Roman" w:cs="Times New Roman"/>
          <w:sz w:val="24"/>
          <w:szCs w:val="24"/>
        </w:rPr>
        <w:t>1</w:t>
      </w:r>
      <w:r w:rsidRPr="00F901D4">
        <w:rPr>
          <w:rFonts w:ascii="Times New Roman" w:eastAsia="宋体" w:hAnsi="宋体" w:cs="Times New Roman"/>
          <w:sz w:val="24"/>
          <w:szCs w:val="24"/>
        </w:rPr>
        <w:t>、设施名称：</w:t>
      </w:r>
      <w:r w:rsidR="00DC0745" w:rsidRPr="00F901D4">
        <w:rPr>
          <w:rFonts w:ascii="Times New Roman" w:eastAsia="宋体" w:hAnsi="宋体" w:cs="Times New Roman" w:hint="eastAsia"/>
          <w:sz w:val="24"/>
          <w:szCs w:val="24"/>
        </w:rPr>
        <w:t>厂区污水</w:t>
      </w:r>
      <w:r w:rsidR="0021704F" w:rsidRPr="00F901D4">
        <w:rPr>
          <w:rFonts w:ascii="Times New Roman" w:eastAsia="宋体" w:hAnsi="宋体" w:cs="Times New Roman" w:hint="eastAsia"/>
          <w:sz w:val="24"/>
          <w:szCs w:val="24"/>
        </w:rPr>
        <w:t>处理设施</w:t>
      </w:r>
    </w:p>
    <w:p w:rsidR="00BB2589" w:rsidRPr="00F901D4" w:rsidRDefault="009D06D7" w:rsidP="009D06D7">
      <w:pPr>
        <w:spacing w:line="360" w:lineRule="auto"/>
        <w:rPr>
          <w:rFonts w:ascii="Times New Roman" w:eastAsia="宋体" w:hAnsi="宋体" w:cs="Times New Roman"/>
          <w:sz w:val="24"/>
          <w:szCs w:val="24"/>
        </w:rPr>
      </w:pPr>
      <w:r w:rsidRPr="00F901D4">
        <w:rPr>
          <w:rFonts w:ascii="Times New Roman" w:eastAsia="宋体" w:hAnsi="宋体" w:cs="Times New Roman"/>
          <w:sz w:val="24"/>
          <w:szCs w:val="24"/>
        </w:rPr>
        <w:t>主要工艺：</w:t>
      </w:r>
      <w:r w:rsidR="00BB2589" w:rsidRPr="00F901D4">
        <w:rPr>
          <w:rFonts w:ascii="Times New Roman" w:eastAsia="宋体" w:hAnsi="宋体" w:cs="Times New Roman" w:hint="eastAsia"/>
          <w:sz w:val="24"/>
          <w:szCs w:val="24"/>
        </w:rPr>
        <w:t>五级沙滤池，设计处理水量</w:t>
      </w:r>
      <w:r w:rsidR="00BB2589" w:rsidRPr="00F901D4">
        <w:rPr>
          <w:rFonts w:ascii="Times New Roman" w:eastAsia="宋体" w:hAnsi="宋体" w:cs="Times New Roman" w:hint="eastAsia"/>
          <w:sz w:val="24"/>
          <w:szCs w:val="24"/>
        </w:rPr>
        <w:t>0.5t/h</w:t>
      </w:r>
    </w:p>
    <w:p w:rsidR="009D06D7" w:rsidRPr="00F901D4" w:rsidRDefault="008C773D" w:rsidP="009D06D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901D4">
        <w:rPr>
          <w:rFonts w:ascii="Times New Roman" w:eastAsia="宋体" w:hAnsi="宋体" w:cs="Times New Roman" w:hint="eastAsia"/>
          <w:sz w:val="24"/>
          <w:szCs w:val="24"/>
        </w:rPr>
        <w:t>运行情况</w:t>
      </w:r>
      <w:r w:rsidR="009D06D7" w:rsidRPr="00F901D4">
        <w:rPr>
          <w:rFonts w:ascii="Times New Roman" w:eastAsia="宋体" w:hAnsi="宋体" w:cs="Times New Roman"/>
          <w:sz w:val="24"/>
          <w:szCs w:val="24"/>
        </w:rPr>
        <w:t>：</w:t>
      </w:r>
      <w:r w:rsidR="00046A36" w:rsidRPr="00F901D4">
        <w:rPr>
          <w:rFonts w:ascii="Times New Roman" w:eastAsia="宋体" w:hAnsi="Times New Roman" w:cs="Times New Roman" w:hint="eastAsia"/>
          <w:sz w:val="24"/>
          <w:szCs w:val="24"/>
        </w:rPr>
        <w:t>正常稳定运行</w:t>
      </w:r>
    </w:p>
    <w:p w:rsidR="00BB2589" w:rsidRPr="00F901D4" w:rsidRDefault="0020254B" w:rsidP="009D06D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901D4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901D4">
        <w:rPr>
          <w:rFonts w:ascii="Times New Roman" w:eastAsia="宋体" w:hAnsi="Times New Roman" w:cs="Times New Roman" w:hint="eastAsia"/>
          <w:sz w:val="24"/>
          <w:szCs w:val="24"/>
        </w:rPr>
        <w:t>、设施名称：</w:t>
      </w:r>
      <w:bookmarkStart w:id="20" w:name="OLE_LINK70"/>
      <w:r w:rsidR="00722231" w:rsidRPr="00F901D4">
        <w:rPr>
          <w:rFonts w:ascii="Times New Roman" w:eastAsia="宋体" w:hAnsi="Times New Roman" w:cs="Times New Roman" w:hint="eastAsia"/>
          <w:sz w:val="24"/>
          <w:szCs w:val="24"/>
        </w:rPr>
        <w:t>工艺废气</w:t>
      </w:r>
      <w:r w:rsidR="00BB2589" w:rsidRPr="00F901D4">
        <w:rPr>
          <w:rFonts w:ascii="Times New Roman" w:eastAsia="宋体" w:hAnsi="Times New Roman" w:cs="Times New Roman" w:hint="eastAsia"/>
          <w:sz w:val="24"/>
          <w:szCs w:val="24"/>
        </w:rPr>
        <w:t>治理设施</w:t>
      </w:r>
      <w:bookmarkEnd w:id="20"/>
      <w:r w:rsidR="00722231" w:rsidRPr="00F901D4">
        <w:rPr>
          <w:rFonts w:ascii="Times New Roman" w:eastAsia="宋体" w:hAnsi="Times New Roman" w:cs="Times New Roman" w:hint="eastAsia"/>
          <w:sz w:val="24"/>
          <w:szCs w:val="24"/>
        </w:rPr>
        <w:t>1</w:t>
      </w:r>
    </w:p>
    <w:p w:rsidR="00BB2589" w:rsidRPr="00F901D4" w:rsidRDefault="00BB2589" w:rsidP="009D06D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901D4">
        <w:rPr>
          <w:rFonts w:ascii="Times New Roman" w:eastAsia="宋体" w:hAnsi="Times New Roman" w:cs="Times New Roman" w:hint="eastAsia"/>
          <w:sz w:val="24"/>
          <w:szCs w:val="24"/>
        </w:rPr>
        <w:t>主要工艺：</w:t>
      </w:r>
      <w:bookmarkStart w:id="21" w:name="OLE_LINK68"/>
      <w:bookmarkStart w:id="22" w:name="OLE_LINK69"/>
      <w:r w:rsidRPr="00F901D4">
        <w:rPr>
          <w:rFonts w:ascii="Times New Roman" w:eastAsia="宋体" w:hAnsi="Times New Roman" w:cs="Times New Roman" w:hint="eastAsia"/>
          <w:sz w:val="24"/>
          <w:szCs w:val="24"/>
        </w:rPr>
        <w:t>集气罩收集、水浴除尘池</w:t>
      </w:r>
      <w:r w:rsidRPr="00F901D4">
        <w:rPr>
          <w:rFonts w:ascii="Times New Roman" w:eastAsia="宋体" w:hAnsi="Times New Roman" w:cs="Times New Roman" w:hint="eastAsia"/>
          <w:sz w:val="24"/>
          <w:szCs w:val="24"/>
        </w:rPr>
        <w:t>+15m</w:t>
      </w:r>
      <w:r w:rsidRPr="00F901D4">
        <w:rPr>
          <w:rFonts w:ascii="Times New Roman" w:eastAsia="宋体" w:hAnsi="Times New Roman" w:cs="Times New Roman" w:hint="eastAsia"/>
          <w:sz w:val="24"/>
          <w:szCs w:val="24"/>
        </w:rPr>
        <w:t>高排气筒</w:t>
      </w:r>
      <w:bookmarkEnd w:id="21"/>
      <w:bookmarkEnd w:id="22"/>
      <w:r w:rsidR="00722231" w:rsidRPr="00F901D4">
        <w:rPr>
          <w:rFonts w:ascii="Times New Roman" w:eastAsia="宋体" w:hAnsi="Times New Roman" w:cs="Times New Roman" w:hint="eastAsia"/>
          <w:sz w:val="24"/>
          <w:szCs w:val="24"/>
        </w:rPr>
        <w:t>DA001</w:t>
      </w:r>
    </w:p>
    <w:p w:rsidR="00BB2589" w:rsidRPr="00F901D4" w:rsidRDefault="00BB2589" w:rsidP="009D06D7">
      <w:pPr>
        <w:spacing w:line="360" w:lineRule="auto"/>
        <w:rPr>
          <w:rFonts w:ascii="Times New Roman" w:eastAsia="宋体" w:hAnsi="Times New Roman" w:cs="Times New Roman"/>
          <w:sz w:val="24"/>
          <w:szCs w:val="24"/>
          <w:highlight w:val="yellow"/>
        </w:rPr>
      </w:pPr>
      <w:r w:rsidRPr="00F901D4">
        <w:rPr>
          <w:rFonts w:ascii="Times New Roman" w:eastAsia="宋体" w:hAnsi="Times New Roman" w:cs="Times New Roman" w:hint="eastAsia"/>
          <w:sz w:val="24"/>
          <w:szCs w:val="24"/>
        </w:rPr>
        <w:t>运行情况：正常稳定运行。</w:t>
      </w:r>
    </w:p>
    <w:p w:rsidR="001B6AB8" w:rsidRPr="00F901D4" w:rsidRDefault="001B6AB8" w:rsidP="001B6AB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901D4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901D4">
        <w:rPr>
          <w:rFonts w:ascii="Times New Roman" w:eastAsia="宋体" w:hAnsi="Times New Roman" w:cs="Times New Roman" w:hint="eastAsia"/>
          <w:sz w:val="24"/>
          <w:szCs w:val="24"/>
        </w:rPr>
        <w:t>、设施名称：</w:t>
      </w:r>
      <w:r w:rsidR="00722231" w:rsidRPr="00F901D4">
        <w:rPr>
          <w:rFonts w:ascii="Times New Roman" w:eastAsia="宋体" w:hAnsi="Times New Roman" w:cs="Times New Roman" w:hint="eastAsia"/>
          <w:sz w:val="24"/>
          <w:szCs w:val="24"/>
        </w:rPr>
        <w:t>工艺废气治理设施</w:t>
      </w:r>
      <w:r w:rsidR="00722231" w:rsidRPr="00F901D4">
        <w:rPr>
          <w:rFonts w:ascii="Times New Roman" w:eastAsia="宋体" w:hAnsi="Times New Roman" w:cs="Times New Roman" w:hint="eastAsia"/>
          <w:sz w:val="24"/>
          <w:szCs w:val="24"/>
        </w:rPr>
        <w:t>2</w:t>
      </w:r>
    </w:p>
    <w:p w:rsidR="001B6AB8" w:rsidRPr="00F901D4" w:rsidRDefault="001B6AB8" w:rsidP="00CE4C7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901D4">
        <w:rPr>
          <w:rFonts w:ascii="Times New Roman" w:eastAsia="宋体" w:hAnsi="宋体" w:cs="Times New Roman"/>
          <w:sz w:val="24"/>
          <w:szCs w:val="24"/>
        </w:rPr>
        <w:t>主要工艺：</w:t>
      </w:r>
      <w:r w:rsidR="00BB2589" w:rsidRPr="00F901D4">
        <w:rPr>
          <w:rFonts w:ascii="Times New Roman" w:eastAsia="宋体" w:hAnsi="Times New Roman" w:cs="Times New Roman" w:hint="eastAsia"/>
          <w:sz w:val="24"/>
          <w:szCs w:val="24"/>
        </w:rPr>
        <w:t>集气罩收集、水浴除尘池</w:t>
      </w:r>
      <w:r w:rsidR="00BB2589" w:rsidRPr="00F901D4">
        <w:rPr>
          <w:rFonts w:ascii="Times New Roman" w:eastAsia="宋体" w:hAnsi="Times New Roman" w:cs="Times New Roman" w:hint="eastAsia"/>
          <w:sz w:val="24"/>
          <w:szCs w:val="24"/>
        </w:rPr>
        <w:t>+15m</w:t>
      </w:r>
      <w:r w:rsidR="00BB2589" w:rsidRPr="00F901D4">
        <w:rPr>
          <w:rFonts w:ascii="Times New Roman" w:eastAsia="宋体" w:hAnsi="Times New Roman" w:cs="Times New Roman" w:hint="eastAsia"/>
          <w:sz w:val="24"/>
          <w:szCs w:val="24"/>
        </w:rPr>
        <w:t>高排气筒</w:t>
      </w:r>
      <w:r w:rsidR="00722231" w:rsidRPr="00F901D4">
        <w:rPr>
          <w:rFonts w:ascii="Times New Roman" w:eastAsia="宋体" w:hAnsi="Times New Roman" w:cs="Times New Roman" w:hint="eastAsia"/>
          <w:sz w:val="24"/>
          <w:szCs w:val="24"/>
        </w:rPr>
        <w:t>DA002</w:t>
      </w:r>
      <w:r w:rsidRPr="00F901D4">
        <w:rPr>
          <w:rFonts w:ascii="Times New Roman" w:eastAsia="宋体" w:hAnsi="宋体" w:cs="Times New Roman" w:hint="eastAsia"/>
          <w:sz w:val="24"/>
          <w:szCs w:val="24"/>
        </w:rPr>
        <w:t>；</w:t>
      </w:r>
    </w:p>
    <w:p w:rsidR="009D06D7" w:rsidRPr="00F901D4" w:rsidRDefault="001B6AB8" w:rsidP="00046A3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901D4">
        <w:rPr>
          <w:rFonts w:ascii="Times New Roman" w:eastAsia="宋体" w:hAnsi="宋体" w:cs="Times New Roman" w:hint="eastAsia"/>
          <w:sz w:val="24"/>
          <w:szCs w:val="24"/>
        </w:rPr>
        <w:t>运行情况</w:t>
      </w:r>
      <w:r w:rsidRPr="00F901D4">
        <w:rPr>
          <w:rFonts w:ascii="Times New Roman" w:eastAsia="宋体" w:hAnsi="宋体" w:cs="Times New Roman"/>
          <w:sz w:val="24"/>
          <w:szCs w:val="24"/>
        </w:rPr>
        <w:t>：</w:t>
      </w:r>
      <w:r w:rsidRPr="00F901D4">
        <w:rPr>
          <w:rFonts w:ascii="Times New Roman" w:eastAsia="宋体" w:hAnsi="Times New Roman" w:cs="Times New Roman" w:hint="eastAsia"/>
          <w:sz w:val="24"/>
          <w:szCs w:val="24"/>
        </w:rPr>
        <w:t>正常稳定运行。</w:t>
      </w:r>
    </w:p>
    <w:p w:rsidR="00BB2589" w:rsidRPr="00F901D4" w:rsidRDefault="00BB2589" w:rsidP="00BB258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901D4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F901D4">
        <w:rPr>
          <w:rFonts w:ascii="Times New Roman" w:eastAsia="宋体" w:hAnsi="Times New Roman" w:cs="Times New Roman" w:hint="eastAsia"/>
          <w:sz w:val="24"/>
          <w:szCs w:val="24"/>
        </w:rPr>
        <w:t>、设施名称：</w:t>
      </w:r>
      <w:r w:rsidR="00722231" w:rsidRPr="00F901D4">
        <w:rPr>
          <w:rFonts w:ascii="Times New Roman" w:eastAsia="宋体" w:hAnsi="Times New Roman" w:cs="Times New Roman" w:hint="eastAsia"/>
          <w:sz w:val="24"/>
          <w:szCs w:val="24"/>
        </w:rPr>
        <w:t>工艺废气治理设施</w:t>
      </w:r>
      <w:r w:rsidR="00722231" w:rsidRPr="00F901D4">
        <w:rPr>
          <w:rFonts w:ascii="Times New Roman" w:eastAsia="宋体" w:hAnsi="Times New Roman" w:cs="Times New Roman" w:hint="eastAsia"/>
          <w:sz w:val="24"/>
          <w:szCs w:val="24"/>
        </w:rPr>
        <w:t>3</w:t>
      </w:r>
    </w:p>
    <w:p w:rsidR="00BB2589" w:rsidRPr="00F901D4" w:rsidRDefault="00BB2589" w:rsidP="00BB258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901D4">
        <w:rPr>
          <w:rFonts w:ascii="Times New Roman" w:eastAsia="宋体" w:hAnsi="宋体" w:cs="Times New Roman"/>
          <w:sz w:val="24"/>
          <w:szCs w:val="24"/>
        </w:rPr>
        <w:t>主要工艺：</w:t>
      </w:r>
      <w:r w:rsidRPr="00F901D4">
        <w:rPr>
          <w:rFonts w:ascii="Times New Roman" w:eastAsia="宋体" w:hAnsi="Times New Roman" w:cs="Times New Roman" w:hint="eastAsia"/>
          <w:sz w:val="24"/>
          <w:szCs w:val="24"/>
        </w:rPr>
        <w:t>集气罩收集、水浴除尘</w:t>
      </w:r>
      <w:r w:rsidR="00722231" w:rsidRPr="00F901D4">
        <w:rPr>
          <w:rFonts w:ascii="Times New Roman" w:eastAsia="宋体" w:hAnsi="Times New Roman" w:cs="Times New Roman" w:hint="eastAsia"/>
          <w:sz w:val="24"/>
          <w:szCs w:val="24"/>
        </w:rPr>
        <w:t>池</w:t>
      </w:r>
      <w:r w:rsidRPr="00F901D4">
        <w:rPr>
          <w:rFonts w:ascii="Times New Roman" w:eastAsia="宋体" w:hAnsi="Times New Roman" w:cs="Times New Roman" w:hint="eastAsia"/>
          <w:sz w:val="24"/>
          <w:szCs w:val="24"/>
        </w:rPr>
        <w:t>+15m</w:t>
      </w:r>
      <w:r w:rsidRPr="00F901D4">
        <w:rPr>
          <w:rFonts w:ascii="Times New Roman" w:eastAsia="宋体" w:hAnsi="Times New Roman" w:cs="Times New Roman" w:hint="eastAsia"/>
          <w:sz w:val="24"/>
          <w:szCs w:val="24"/>
        </w:rPr>
        <w:t>高排气筒</w:t>
      </w:r>
      <w:r w:rsidR="00722231" w:rsidRPr="00F901D4">
        <w:rPr>
          <w:rFonts w:ascii="Times New Roman" w:eastAsia="宋体" w:hAnsi="Times New Roman" w:cs="Times New Roman" w:hint="eastAsia"/>
          <w:sz w:val="24"/>
          <w:szCs w:val="24"/>
        </w:rPr>
        <w:t>DA003</w:t>
      </w:r>
      <w:r w:rsidRPr="00F901D4">
        <w:rPr>
          <w:rFonts w:ascii="Times New Roman" w:eastAsia="宋体" w:hAnsi="宋体" w:cs="Times New Roman" w:hint="eastAsia"/>
          <w:sz w:val="24"/>
          <w:szCs w:val="24"/>
        </w:rPr>
        <w:t>；</w:t>
      </w:r>
    </w:p>
    <w:p w:rsidR="00BB2589" w:rsidRPr="00F901D4" w:rsidRDefault="00BB2589" w:rsidP="00BB258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901D4">
        <w:rPr>
          <w:rFonts w:ascii="Times New Roman" w:eastAsia="宋体" w:hAnsi="宋体" w:cs="Times New Roman" w:hint="eastAsia"/>
          <w:sz w:val="24"/>
          <w:szCs w:val="24"/>
        </w:rPr>
        <w:t>运行情况</w:t>
      </w:r>
      <w:r w:rsidRPr="00F901D4">
        <w:rPr>
          <w:rFonts w:ascii="Times New Roman" w:eastAsia="宋体" w:hAnsi="宋体" w:cs="Times New Roman"/>
          <w:sz w:val="24"/>
          <w:szCs w:val="24"/>
        </w:rPr>
        <w:t>：</w:t>
      </w:r>
      <w:r w:rsidRPr="00F901D4">
        <w:rPr>
          <w:rFonts w:ascii="Times New Roman" w:eastAsia="宋体" w:hAnsi="Times New Roman" w:cs="Times New Roman" w:hint="eastAsia"/>
          <w:sz w:val="24"/>
          <w:szCs w:val="24"/>
        </w:rPr>
        <w:t>正常稳定运行。</w:t>
      </w:r>
    </w:p>
    <w:p w:rsidR="00BB2589" w:rsidRPr="00F901D4" w:rsidRDefault="00BB2589" w:rsidP="00BB258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901D4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F901D4">
        <w:rPr>
          <w:rFonts w:ascii="Times New Roman" w:eastAsia="宋体" w:hAnsi="Times New Roman" w:cs="Times New Roman" w:hint="eastAsia"/>
          <w:sz w:val="24"/>
          <w:szCs w:val="24"/>
        </w:rPr>
        <w:t>、设施名称：</w:t>
      </w:r>
      <w:r w:rsidR="00722231" w:rsidRPr="00F901D4">
        <w:rPr>
          <w:rFonts w:ascii="Times New Roman" w:eastAsia="宋体" w:hAnsi="Times New Roman" w:cs="Times New Roman" w:hint="eastAsia"/>
          <w:sz w:val="24"/>
          <w:szCs w:val="24"/>
        </w:rPr>
        <w:t>工艺废气治理设施</w:t>
      </w:r>
      <w:r w:rsidR="00722231" w:rsidRPr="00F901D4">
        <w:rPr>
          <w:rFonts w:ascii="Times New Roman" w:eastAsia="宋体" w:hAnsi="Times New Roman" w:cs="Times New Roman" w:hint="eastAsia"/>
          <w:sz w:val="24"/>
          <w:szCs w:val="24"/>
        </w:rPr>
        <w:t>4</w:t>
      </w:r>
    </w:p>
    <w:p w:rsidR="00BB2589" w:rsidRPr="00F901D4" w:rsidRDefault="00BB2589" w:rsidP="00BB258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901D4">
        <w:rPr>
          <w:rFonts w:ascii="Times New Roman" w:eastAsia="宋体" w:hAnsi="宋体" w:cs="Times New Roman"/>
          <w:sz w:val="24"/>
          <w:szCs w:val="24"/>
        </w:rPr>
        <w:t>主要工艺：</w:t>
      </w:r>
      <w:r w:rsidRPr="00F901D4">
        <w:rPr>
          <w:rFonts w:ascii="Times New Roman" w:eastAsia="宋体" w:hAnsi="Times New Roman" w:cs="Times New Roman" w:hint="eastAsia"/>
          <w:sz w:val="24"/>
          <w:szCs w:val="24"/>
        </w:rPr>
        <w:t>集气罩收集、水浴除尘池</w:t>
      </w:r>
      <w:r w:rsidRPr="00F901D4">
        <w:rPr>
          <w:rFonts w:ascii="Times New Roman" w:eastAsia="宋体" w:hAnsi="Times New Roman" w:cs="Times New Roman" w:hint="eastAsia"/>
          <w:sz w:val="24"/>
          <w:szCs w:val="24"/>
        </w:rPr>
        <w:t>+15m</w:t>
      </w:r>
      <w:r w:rsidRPr="00F901D4">
        <w:rPr>
          <w:rFonts w:ascii="Times New Roman" w:eastAsia="宋体" w:hAnsi="Times New Roman" w:cs="Times New Roman" w:hint="eastAsia"/>
          <w:sz w:val="24"/>
          <w:szCs w:val="24"/>
        </w:rPr>
        <w:t>高排气筒</w:t>
      </w:r>
      <w:r w:rsidR="00722231" w:rsidRPr="00F901D4">
        <w:rPr>
          <w:rFonts w:ascii="Times New Roman" w:eastAsia="宋体" w:hAnsi="Times New Roman" w:cs="Times New Roman" w:hint="eastAsia"/>
          <w:sz w:val="24"/>
          <w:szCs w:val="24"/>
        </w:rPr>
        <w:t>DA004</w:t>
      </w:r>
      <w:r w:rsidRPr="00F901D4">
        <w:rPr>
          <w:rFonts w:ascii="Times New Roman" w:eastAsia="宋体" w:hAnsi="宋体" w:cs="Times New Roman" w:hint="eastAsia"/>
          <w:sz w:val="24"/>
          <w:szCs w:val="24"/>
        </w:rPr>
        <w:t>；</w:t>
      </w:r>
    </w:p>
    <w:p w:rsidR="00BB2589" w:rsidRPr="00F901D4" w:rsidRDefault="00BB2589" w:rsidP="00BB258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901D4">
        <w:rPr>
          <w:rFonts w:ascii="Times New Roman" w:eastAsia="宋体" w:hAnsi="宋体" w:cs="Times New Roman" w:hint="eastAsia"/>
          <w:sz w:val="24"/>
          <w:szCs w:val="24"/>
        </w:rPr>
        <w:t>运行情况</w:t>
      </w:r>
      <w:r w:rsidRPr="00F901D4">
        <w:rPr>
          <w:rFonts w:ascii="Times New Roman" w:eastAsia="宋体" w:hAnsi="宋体" w:cs="Times New Roman"/>
          <w:sz w:val="24"/>
          <w:szCs w:val="24"/>
        </w:rPr>
        <w:t>：</w:t>
      </w:r>
      <w:r w:rsidRPr="00F901D4">
        <w:rPr>
          <w:rFonts w:ascii="Times New Roman" w:eastAsia="宋体" w:hAnsi="Times New Roman" w:cs="Times New Roman" w:hint="eastAsia"/>
          <w:sz w:val="24"/>
          <w:szCs w:val="24"/>
        </w:rPr>
        <w:t>正常稳定运行。</w:t>
      </w:r>
    </w:p>
    <w:p w:rsidR="00BB2589" w:rsidRPr="00BB2589" w:rsidRDefault="00BB2589" w:rsidP="00046A36">
      <w:pPr>
        <w:spacing w:line="360" w:lineRule="auto"/>
        <w:rPr>
          <w:rFonts w:ascii="Times New Roman" w:eastAsia="宋体" w:hAnsi="Times New Roman" w:cs="Times New Roman"/>
          <w:color w:val="FF0000"/>
          <w:sz w:val="24"/>
          <w:szCs w:val="24"/>
        </w:rPr>
      </w:pPr>
    </w:p>
    <w:sectPr w:rsidR="00BB2589" w:rsidRPr="00BB2589" w:rsidSect="00182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1F0" w:rsidRDefault="00E341F0" w:rsidP="0096568C">
      <w:pPr>
        <w:ind w:firstLine="560"/>
      </w:pPr>
      <w:r>
        <w:separator/>
      </w:r>
    </w:p>
  </w:endnote>
  <w:endnote w:type="continuationSeparator" w:id="0">
    <w:p w:rsidR="00E341F0" w:rsidRDefault="00E341F0" w:rsidP="0096568C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1F0" w:rsidRDefault="00E341F0" w:rsidP="0096568C">
      <w:pPr>
        <w:ind w:firstLine="560"/>
      </w:pPr>
      <w:r>
        <w:separator/>
      </w:r>
    </w:p>
  </w:footnote>
  <w:footnote w:type="continuationSeparator" w:id="0">
    <w:p w:rsidR="00E341F0" w:rsidRDefault="00E341F0" w:rsidP="0096568C">
      <w:pPr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7A2"/>
    <w:rsid w:val="0000193C"/>
    <w:rsid w:val="000200EE"/>
    <w:rsid w:val="00024490"/>
    <w:rsid w:val="00046A36"/>
    <w:rsid w:val="00061470"/>
    <w:rsid w:val="00086956"/>
    <w:rsid w:val="000A37D0"/>
    <w:rsid w:val="000E5A47"/>
    <w:rsid w:val="000E616A"/>
    <w:rsid w:val="00112FBE"/>
    <w:rsid w:val="001236E4"/>
    <w:rsid w:val="001279DB"/>
    <w:rsid w:val="00171ABE"/>
    <w:rsid w:val="0018273C"/>
    <w:rsid w:val="00183D4E"/>
    <w:rsid w:val="00190FCD"/>
    <w:rsid w:val="001B6AB8"/>
    <w:rsid w:val="0020254B"/>
    <w:rsid w:val="00215FEE"/>
    <w:rsid w:val="00216D5B"/>
    <w:rsid w:val="0021704F"/>
    <w:rsid w:val="00230585"/>
    <w:rsid w:val="00231184"/>
    <w:rsid w:val="002346A8"/>
    <w:rsid w:val="0026229A"/>
    <w:rsid w:val="00263CDF"/>
    <w:rsid w:val="00266805"/>
    <w:rsid w:val="002A6165"/>
    <w:rsid w:val="002C5EA2"/>
    <w:rsid w:val="002E499A"/>
    <w:rsid w:val="002F7442"/>
    <w:rsid w:val="00313A55"/>
    <w:rsid w:val="00324E2B"/>
    <w:rsid w:val="00326D06"/>
    <w:rsid w:val="0033123C"/>
    <w:rsid w:val="00380EB6"/>
    <w:rsid w:val="00383C65"/>
    <w:rsid w:val="003C2573"/>
    <w:rsid w:val="003C77A2"/>
    <w:rsid w:val="003E3537"/>
    <w:rsid w:val="00406297"/>
    <w:rsid w:val="00425D67"/>
    <w:rsid w:val="004462EA"/>
    <w:rsid w:val="004640F0"/>
    <w:rsid w:val="00480A99"/>
    <w:rsid w:val="00486F91"/>
    <w:rsid w:val="004950C8"/>
    <w:rsid w:val="00544E3D"/>
    <w:rsid w:val="0054607D"/>
    <w:rsid w:val="00566214"/>
    <w:rsid w:val="005722BE"/>
    <w:rsid w:val="00584592"/>
    <w:rsid w:val="005900CD"/>
    <w:rsid w:val="005919AE"/>
    <w:rsid w:val="00591A19"/>
    <w:rsid w:val="00591C0E"/>
    <w:rsid w:val="005A66AB"/>
    <w:rsid w:val="005B43A0"/>
    <w:rsid w:val="005E2D72"/>
    <w:rsid w:val="006042F0"/>
    <w:rsid w:val="00611449"/>
    <w:rsid w:val="00617618"/>
    <w:rsid w:val="00621830"/>
    <w:rsid w:val="00627B21"/>
    <w:rsid w:val="00631273"/>
    <w:rsid w:val="006334FA"/>
    <w:rsid w:val="00693590"/>
    <w:rsid w:val="006A101B"/>
    <w:rsid w:val="006D05AC"/>
    <w:rsid w:val="006E370B"/>
    <w:rsid w:val="006E59DA"/>
    <w:rsid w:val="006E678A"/>
    <w:rsid w:val="00715328"/>
    <w:rsid w:val="00717937"/>
    <w:rsid w:val="00722231"/>
    <w:rsid w:val="00742BB8"/>
    <w:rsid w:val="007649B5"/>
    <w:rsid w:val="007670FF"/>
    <w:rsid w:val="00773BF6"/>
    <w:rsid w:val="00776801"/>
    <w:rsid w:val="007812BC"/>
    <w:rsid w:val="007B53E3"/>
    <w:rsid w:val="007B6416"/>
    <w:rsid w:val="007E17B6"/>
    <w:rsid w:val="007E5019"/>
    <w:rsid w:val="00827CAB"/>
    <w:rsid w:val="008345FC"/>
    <w:rsid w:val="00843390"/>
    <w:rsid w:val="00880804"/>
    <w:rsid w:val="00893893"/>
    <w:rsid w:val="008A2FAF"/>
    <w:rsid w:val="008B699E"/>
    <w:rsid w:val="008B7420"/>
    <w:rsid w:val="008C773D"/>
    <w:rsid w:val="008D29F2"/>
    <w:rsid w:val="00963362"/>
    <w:rsid w:val="00964F03"/>
    <w:rsid w:val="0096568C"/>
    <w:rsid w:val="00985F95"/>
    <w:rsid w:val="009B426C"/>
    <w:rsid w:val="009B481B"/>
    <w:rsid w:val="009D06D7"/>
    <w:rsid w:val="009E7E3A"/>
    <w:rsid w:val="009F027B"/>
    <w:rsid w:val="00A0366F"/>
    <w:rsid w:val="00A45D2D"/>
    <w:rsid w:val="00A4608D"/>
    <w:rsid w:val="00A66929"/>
    <w:rsid w:val="00A75C88"/>
    <w:rsid w:val="00A93DEF"/>
    <w:rsid w:val="00A97DC2"/>
    <w:rsid w:val="00AC10DA"/>
    <w:rsid w:val="00AE6999"/>
    <w:rsid w:val="00B177C9"/>
    <w:rsid w:val="00B308A7"/>
    <w:rsid w:val="00B33126"/>
    <w:rsid w:val="00B5528F"/>
    <w:rsid w:val="00B65E4E"/>
    <w:rsid w:val="00B776DC"/>
    <w:rsid w:val="00B95EAB"/>
    <w:rsid w:val="00BB2589"/>
    <w:rsid w:val="00BF28F3"/>
    <w:rsid w:val="00BF424B"/>
    <w:rsid w:val="00C02D31"/>
    <w:rsid w:val="00C1113F"/>
    <w:rsid w:val="00C1617B"/>
    <w:rsid w:val="00C36708"/>
    <w:rsid w:val="00C514B5"/>
    <w:rsid w:val="00C861F4"/>
    <w:rsid w:val="00C90D3F"/>
    <w:rsid w:val="00CA4DBD"/>
    <w:rsid w:val="00CB69CD"/>
    <w:rsid w:val="00CC0FBE"/>
    <w:rsid w:val="00CD394E"/>
    <w:rsid w:val="00CE4C7E"/>
    <w:rsid w:val="00D00C70"/>
    <w:rsid w:val="00D110F5"/>
    <w:rsid w:val="00D23713"/>
    <w:rsid w:val="00D3519B"/>
    <w:rsid w:val="00D77198"/>
    <w:rsid w:val="00D814E2"/>
    <w:rsid w:val="00D96DDA"/>
    <w:rsid w:val="00DA6A84"/>
    <w:rsid w:val="00DB2375"/>
    <w:rsid w:val="00DC0745"/>
    <w:rsid w:val="00DD617B"/>
    <w:rsid w:val="00E16D58"/>
    <w:rsid w:val="00E341F0"/>
    <w:rsid w:val="00E42274"/>
    <w:rsid w:val="00E73288"/>
    <w:rsid w:val="00E81742"/>
    <w:rsid w:val="00E956AA"/>
    <w:rsid w:val="00E974B5"/>
    <w:rsid w:val="00E97595"/>
    <w:rsid w:val="00E976BF"/>
    <w:rsid w:val="00EB3C90"/>
    <w:rsid w:val="00EB69DE"/>
    <w:rsid w:val="00ED239A"/>
    <w:rsid w:val="00EE263F"/>
    <w:rsid w:val="00EF6B3A"/>
    <w:rsid w:val="00F901D4"/>
    <w:rsid w:val="00FA5F87"/>
    <w:rsid w:val="00FA7095"/>
    <w:rsid w:val="00FA730B"/>
    <w:rsid w:val="00FB2352"/>
    <w:rsid w:val="00FB7CD7"/>
    <w:rsid w:val="00FD5402"/>
    <w:rsid w:val="00FE4C84"/>
    <w:rsid w:val="016960CB"/>
    <w:rsid w:val="1C923EC6"/>
    <w:rsid w:val="1D062981"/>
    <w:rsid w:val="1E706522"/>
    <w:rsid w:val="350408F6"/>
    <w:rsid w:val="395B09D7"/>
    <w:rsid w:val="3BDD5098"/>
    <w:rsid w:val="47A1250E"/>
    <w:rsid w:val="49FC41C1"/>
    <w:rsid w:val="4A140E70"/>
    <w:rsid w:val="4E36464F"/>
    <w:rsid w:val="509D512A"/>
    <w:rsid w:val="510C76AC"/>
    <w:rsid w:val="6BE74FD3"/>
    <w:rsid w:val="6D897024"/>
    <w:rsid w:val="73DA3254"/>
    <w:rsid w:val="7CA95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43390"/>
    <w:pPr>
      <w:keepNext/>
      <w:keepLines/>
      <w:spacing w:before="120" w:after="120" w:line="360" w:lineRule="auto"/>
      <w:outlineLvl w:val="0"/>
    </w:pPr>
    <w:rPr>
      <w:rFonts w:ascii="Times New Roman" w:eastAsia="宋体" w:hAnsi="Times New Roman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82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82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82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1827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8273C"/>
    <w:rPr>
      <w:sz w:val="18"/>
      <w:szCs w:val="18"/>
    </w:rPr>
  </w:style>
  <w:style w:type="paragraph" w:customStyle="1" w:styleId="Other1">
    <w:name w:val="Other|1"/>
    <w:basedOn w:val="a"/>
    <w:qFormat/>
    <w:rsid w:val="00FA5F87"/>
    <w:rPr>
      <w:rFonts w:ascii="Times New Roman" w:eastAsia="宋体" w:hAnsi="Times New Roman" w:cs="Times New Roman"/>
      <w:sz w:val="18"/>
      <w:szCs w:val="18"/>
    </w:rPr>
  </w:style>
  <w:style w:type="paragraph" w:styleId="a6">
    <w:name w:val="Document Map"/>
    <w:basedOn w:val="a"/>
    <w:link w:val="Char1"/>
    <w:uiPriority w:val="99"/>
    <w:semiHidden/>
    <w:unhideWhenUsed/>
    <w:rsid w:val="00617618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617618"/>
    <w:rPr>
      <w:rFonts w:ascii="宋体" w:hAnsiTheme="minorHAnsi" w:cstheme="minorBidi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110F5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D110F5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D110F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D110F5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D110F5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D110F5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D110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Title"/>
    <w:basedOn w:val="a"/>
    <w:next w:val="a"/>
    <w:link w:val="Char5"/>
    <w:uiPriority w:val="10"/>
    <w:qFormat/>
    <w:rsid w:val="008B742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5">
    <w:name w:val="标题 Char"/>
    <w:basedOn w:val="a0"/>
    <w:link w:val="ab"/>
    <w:uiPriority w:val="10"/>
    <w:rsid w:val="008B742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843390"/>
    <w:rPr>
      <w:rFonts w:cstheme="minorBidi"/>
      <w:b/>
      <w:bCs/>
      <w:kern w:val="44"/>
      <w:sz w:val="30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907467-F2C3-4562-901C-F906005F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275</Words>
  <Characters>1573</Characters>
  <Application>Microsoft Office Word</Application>
  <DocSecurity>0</DocSecurity>
  <Lines>13</Lines>
  <Paragraphs>3</Paragraphs>
  <ScaleCrop>false</ScaleCrop>
  <Company>China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Administrator</cp:lastModifiedBy>
  <cp:revision>7</cp:revision>
  <dcterms:created xsi:type="dcterms:W3CDTF">2024-01-12T01:41:00Z</dcterms:created>
  <dcterms:modified xsi:type="dcterms:W3CDTF">2025-09-16T03:17:00Z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